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D72F25" w14:textId="4ED008DC" w:rsidR="0058141B" w:rsidRPr="0058141B" w:rsidRDefault="0058141B" w:rsidP="0058141B">
      <w:pPr>
        <w:tabs>
          <w:tab w:val="left" w:pos="2835"/>
          <w:tab w:val="left" w:pos="4253"/>
          <w:tab w:val="left" w:pos="5670"/>
          <w:tab w:val="left" w:pos="7088"/>
          <w:tab w:val="left" w:pos="8505"/>
          <w:tab w:val="right" w:pos="9979"/>
        </w:tabs>
        <w:spacing w:before="80" w:after="80"/>
        <w:ind w:left="1418" w:right="1701"/>
        <w:rPr>
          <w:rFonts w:ascii="Arial" w:eastAsia="Times New Roman" w:hAnsi="Arial" w:cs="Times New Roman"/>
          <w:sz w:val="22"/>
          <w:szCs w:val="20"/>
          <w:lang w:eastAsia="sv-SE"/>
        </w:rPr>
      </w:pPr>
      <w:bookmarkStart w:id="0" w:name="_Toc48550039"/>
      <w:r w:rsidRPr="0058141B">
        <w:rPr>
          <w:rFonts w:ascii="Arial" w:eastAsia="Times New Roman" w:hAnsi="Arial" w:cs="Times New Roman"/>
          <w:sz w:val="22"/>
          <w:szCs w:val="20"/>
          <w:lang w:eastAsia="sv-SE"/>
        </w:rPr>
        <w:t xml:space="preserve">Denna handling ansluter sig mot VVS och Kyla AMA </w:t>
      </w:r>
      <w:r w:rsidR="007809D5">
        <w:rPr>
          <w:rFonts w:ascii="Arial" w:eastAsia="Times New Roman" w:hAnsi="Arial" w:cs="Times New Roman"/>
          <w:sz w:val="22"/>
          <w:szCs w:val="20"/>
          <w:lang w:eastAsia="sv-SE"/>
        </w:rPr>
        <w:t>19</w:t>
      </w:r>
    </w:p>
    <w:p w14:paraId="48386B9E" w14:textId="77777777" w:rsidR="0058141B" w:rsidRPr="0058141B" w:rsidRDefault="0058141B" w:rsidP="0058141B">
      <w:pPr>
        <w:keepNext/>
        <w:tabs>
          <w:tab w:val="right" w:pos="9979"/>
        </w:tabs>
        <w:suppressAutoHyphens/>
        <w:spacing w:before="240"/>
        <w:ind w:left="1418" w:right="851" w:hanging="1418"/>
        <w:outlineLvl w:val="0"/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</w:pP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>5</w:t>
      </w: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ab/>
        <w:t>VA-, VVS-, KYL- OCH PROCESSMEDIESYSTEM</w:t>
      </w:r>
      <w:bookmarkEnd w:id="0"/>
    </w:p>
    <w:p w14:paraId="5BA54C1E" w14:textId="77777777" w:rsidR="0058141B" w:rsidRPr="0058141B" w:rsidRDefault="0058141B" w:rsidP="0058141B">
      <w:pPr>
        <w:keepNext/>
        <w:tabs>
          <w:tab w:val="right" w:pos="9979"/>
        </w:tabs>
        <w:suppressAutoHyphens/>
        <w:spacing w:before="240"/>
        <w:ind w:left="1418" w:right="851" w:hanging="1418"/>
        <w:outlineLvl w:val="0"/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</w:pPr>
      <w:bookmarkStart w:id="1" w:name="_Toc13066500"/>
      <w:bookmarkStart w:id="2" w:name="_Toc48550051"/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>P</w:t>
      </w:r>
      <w:r w:rsidRPr="0058141B">
        <w:rPr>
          <w:rFonts w:ascii="Arial" w:eastAsia="Times New Roman" w:hAnsi="Arial" w:cs="Times New Roman"/>
          <w:b/>
          <w:caps/>
          <w:sz w:val="26"/>
          <w:szCs w:val="20"/>
          <w:lang w:eastAsia="sv-SE"/>
        </w:rPr>
        <w:tab/>
        <w:t>APPARATER, LEDNINGAR M M I RÖRSYSTEM ELLER RÖRLEDNINGSNÄT</w:t>
      </w:r>
      <w:bookmarkEnd w:id="1"/>
      <w:bookmarkEnd w:id="2"/>
    </w:p>
    <w:p w14:paraId="568FEB46" w14:textId="77777777" w:rsidR="0058141B" w:rsidRDefault="0058141B" w:rsidP="0058141B">
      <w:pPr>
        <w:pStyle w:val="BESKrub2"/>
      </w:pPr>
      <w:bookmarkStart w:id="3" w:name="_Toc48554750"/>
      <w:r>
        <w:t>PP</w:t>
      </w:r>
      <w:r>
        <w:tab/>
        <w:t>ANORDNINGAR FÖR FÖRANKRING, EXPANSION, SKYDD M M AV RÖRLEDNING</w:t>
      </w:r>
      <w:bookmarkEnd w:id="3"/>
    </w:p>
    <w:p w14:paraId="6A41B585" w14:textId="5FA1E65D" w:rsidR="0058141B" w:rsidRDefault="0058141B" w:rsidP="0058141B">
      <w:pPr>
        <w:pStyle w:val="BESKrub3versal"/>
      </w:pPr>
      <w:bookmarkStart w:id="4" w:name="_Toc48554751"/>
      <w:r>
        <w:t>PPC</w:t>
      </w:r>
      <w:r>
        <w:tab/>
        <w:t>RÖRUPPHÄNGNINGSDON, EXPANSIONSELEMENT, RÖRGENOMFÖRINGAR M M</w:t>
      </w:r>
      <w:bookmarkEnd w:id="4"/>
    </w:p>
    <w:p w14:paraId="4500C199" w14:textId="1B1AE403" w:rsidR="00441B1C" w:rsidRDefault="00441B1C" w:rsidP="00441B1C">
      <w:pPr>
        <w:pStyle w:val="BESKbrdtext"/>
      </w:pPr>
      <w:r>
        <w:t>Montering och installation ska utföras enligt Walraven dokumenterade anvisningar</w:t>
      </w:r>
      <w:r w:rsidR="000F242B">
        <w:t>:</w:t>
      </w:r>
    </w:p>
    <w:p w14:paraId="0BF74A17" w14:textId="57EDBB10" w:rsidR="00441B1C" w:rsidRDefault="00441B1C" w:rsidP="00441B1C">
      <w:pPr>
        <w:pStyle w:val="BESKbrdtext"/>
      </w:pPr>
      <w:r>
        <w:t>Anvisningar för montering och installation ska medfölja leverans.</w:t>
      </w:r>
    </w:p>
    <w:p w14:paraId="75DD9F08" w14:textId="77777777" w:rsidR="0058141B" w:rsidRDefault="0058141B" w:rsidP="0058141B">
      <w:pPr>
        <w:pStyle w:val="BESKrub4"/>
      </w:pPr>
      <w:r>
        <w:t>PPC.1</w:t>
      </w:r>
      <w:r>
        <w:tab/>
        <w:t>Fästdon, fixeringar, styrningar m m</w:t>
      </w:r>
    </w:p>
    <w:p w14:paraId="2F4B0916" w14:textId="6CA86CC7" w:rsidR="00386BF8" w:rsidRDefault="00386BF8" w:rsidP="0058141B">
      <w:pPr>
        <w:pStyle w:val="BESKbrdtext"/>
      </w:pPr>
    </w:p>
    <w:p w14:paraId="45DF9419" w14:textId="0A16B584" w:rsidR="00386BF8" w:rsidRPr="00386BF8" w:rsidRDefault="00386BF8" w:rsidP="0058141B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>2S Klammer</w:t>
      </w:r>
    </w:p>
    <w:p w14:paraId="4C51D3C8" w14:textId="507BA8C2" w:rsidR="006E41E3" w:rsidRDefault="00D955E6" w:rsidP="0058141B">
      <w:pPr>
        <w:pStyle w:val="BESKbrdtext"/>
      </w:pPr>
      <w:r>
        <w:t>Walraven t</w:t>
      </w:r>
      <w:r w:rsidR="00386BF8">
        <w:t xml:space="preserve">våskruvsklammer med låsbrickor blankförzinkade för användning inomhus </w:t>
      </w:r>
    </w:p>
    <w:p w14:paraId="243E51B6" w14:textId="419A022A" w:rsidR="00386BF8" w:rsidRDefault="006E41E3" w:rsidP="0058141B">
      <w:pPr>
        <w:pStyle w:val="BESKbrdtext"/>
      </w:pPr>
      <w:r>
        <w:rPr>
          <w:szCs w:val="22"/>
        </w:rPr>
        <w:t>Blankförzinkad för</w:t>
      </w:r>
      <w:r>
        <w:rPr>
          <w:szCs w:val="22"/>
        </w:rPr>
        <w:t xml:space="preserve"> </w:t>
      </w:r>
      <w:r w:rsidR="00F32238">
        <w:rPr>
          <w:szCs w:val="22"/>
        </w:rPr>
        <w:t xml:space="preserve">korrosivitetsklass </w:t>
      </w:r>
      <w:r w:rsidR="00F32238">
        <w:t>C1-C2</w:t>
      </w:r>
      <w:r w:rsidR="00386BF8">
        <w:t xml:space="preserve">. </w:t>
      </w:r>
    </w:p>
    <w:p w14:paraId="3819ECAC" w14:textId="7495E7FF" w:rsidR="00807979" w:rsidRDefault="00577010" w:rsidP="0058141B">
      <w:pPr>
        <w:pStyle w:val="BESKbrdtext"/>
      </w:pPr>
      <w:r>
        <w:t>M</w:t>
      </w:r>
      <w:r w:rsidR="00807979">
        <w:t>ed</w:t>
      </w:r>
      <w:r w:rsidR="00C4332C">
        <w:t xml:space="preserve"> eller utan</w:t>
      </w:r>
      <w:r w:rsidR="00807979">
        <w:t xml:space="preserve"> </w:t>
      </w:r>
      <w:bookmarkStart w:id="5" w:name="_Hlk130564569"/>
      <w:r w:rsidR="00886980">
        <w:t>EPDM</w:t>
      </w:r>
      <w:bookmarkEnd w:id="5"/>
      <w:r w:rsidR="00807979">
        <w:t>-gummi</w:t>
      </w:r>
    </w:p>
    <w:p w14:paraId="33DB252B" w14:textId="10C48452" w:rsidR="00B741C7" w:rsidRDefault="00B741C7" w:rsidP="0058141B">
      <w:pPr>
        <w:pStyle w:val="BESKbrdtext"/>
      </w:pPr>
      <w:r>
        <w:t>Godkänd enligt RAL-GZ 655/B</w:t>
      </w:r>
    </w:p>
    <w:p w14:paraId="4F7EAE30" w14:textId="49ED5355" w:rsidR="00386BF8" w:rsidRDefault="00386BF8" w:rsidP="0058141B">
      <w:pPr>
        <w:pStyle w:val="BESKbrdtext"/>
      </w:pPr>
    </w:p>
    <w:p w14:paraId="30A2D34C" w14:textId="2523C61E" w:rsidR="00386BF8" w:rsidRPr="00386BF8" w:rsidRDefault="00386BF8" w:rsidP="0058141B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>Bifix G2 Klammer</w:t>
      </w:r>
      <w:r w:rsidR="00C1135D">
        <w:rPr>
          <w:i/>
          <w:iCs/>
          <w:sz w:val="26"/>
          <w:szCs w:val="26"/>
        </w:rPr>
        <w:t xml:space="preserve"> BUP</w:t>
      </w:r>
    </w:p>
    <w:p w14:paraId="18034380" w14:textId="56F6F74E" w:rsidR="00386BF8" w:rsidRDefault="00694809" w:rsidP="0058141B">
      <w:pPr>
        <w:pStyle w:val="BESKbrdtext"/>
      </w:pPr>
      <w:r>
        <w:t>Walraven</w:t>
      </w:r>
      <w:r>
        <w:t xml:space="preserve"> </w:t>
      </w:r>
      <w:r w:rsidR="004877C7">
        <w:t>t</w:t>
      </w:r>
      <w:r w:rsidR="00386BF8">
        <w:t xml:space="preserve">våskruvsklammer med snabblåsningssystem. </w:t>
      </w:r>
      <w:r w:rsidR="00532E85">
        <w:rPr>
          <w:szCs w:val="22"/>
        </w:rPr>
        <w:t>korrosivitetsklass</w:t>
      </w:r>
      <w:r w:rsidR="00386BF8">
        <w:t xml:space="preserve"> C1-C4</w:t>
      </w:r>
    </w:p>
    <w:p w14:paraId="5AEB36F6" w14:textId="2A1E2D9A" w:rsidR="00386BF8" w:rsidRDefault="00386BF8" w:rsidP="0058141B">
      <w:pPr>
        <w:pStyle w:val="BESKbrdtext"/>
      </w:pPr>
      <w:r>
        <w:t xml:space="preserve">BIS UltraProtect 1000 ytbehandling. </w:t>
      </w:r>
    </w:p>
    <w:p w14:paraId="4C11F304" w14:textId="1D77C2BB" w:rsidR="00886980" w:rsidRDefault="00886980" w:rsidP="00886980">
      <w:pPr>
        <w:pStyle w:val="BESKbrdtext"/>
      </w:pPr>
      <w:r>
        <w:t>Med eller utan EPDM-gummi</w:t>
      </w:r>
    </w:p>
    <w:p w14:paraId="16CBC00B" w14:textId="0D0DD609" w:rsidR="00B741C7" w:rsidRDefault="00B741C7" w:rsidP="0058141B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Ljudreducering enligt DIN 4109</w:t>
      </w:r>
    </w:p>
    <w:p w14:paraId="4BDBDA56" w14:textId="77777777" w:rsidR="00F329AD" w:rsidRDefault="00F329AD" w:rsidP="0058141B">
      <w:pPr>
        <w:pStyle w:val="BESKbrdtext"/>
        <w:rPr>
          <w:rFonts w:cs="Arial"/>
          <w:color w:val="000000"/>
          <w:shd w:val="clear" w:color="auto" w:fill="FFFFFF"/>
        </w:rPr>
      </w:pPr>
    </w:p>
    <w:p w14:paraId="4561CA75" w14:textId="4B5DBD1B" w:rsidR="00F329AD" w:rsidRPr="00386BF8" w:rsidRDefault="00F329AD" w:rsidP="00F329AD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 xml:space="preserve">Bifix </w:t>
      </w:r>
      <w:r>
        <w:rPr>
          <w:i/>
          <w:iCs/>
          <w:sz w:val="26"/>
          <w:szCs w:val="26"/>
        </w:rPr>
        <w:t>5000</w:t>
      </w:r>
      <w:r w:rsidRPr="00386BF8">
        <w:rPr>
          <w:i/>
          <w:iCs/>
          <w:sz w:val="26"/>
          <w:szCs w:val="26"/>
        </w:rPr>
        <w:t xml:space="preserve"> </w:t>
      </w:r>
      <w:r w:rsidR="00507F29">
        <w:rPr>
          <w:i/>
          <w:iCs/>
          <w:sz w:val="26"/>
          <w:szCs w:val="26"/>
        </w:rPr>
        <w:t xml:space="preserve">G2 </w:t>
      </w:r>
      <w:r w:rsidRPr="00386BF8">
        <w:rPr>
          <w:i/>
          <w:iCs/>
          <w:sz w:val="26"/>
          <w:szCs w:val="26"/>
        </w:rPr>
        <w:t>Klammer</w:t>
      </w:r>
      <w:r w:rsidR="00DB3091">
        <w:rPr>
          <w:i/>
          <w:iCs/>
          <w:sz w:val="26"/>
          <w:szCs w:val="26"/>
        </w:rPr>
        <w:t xml:space="preserve"> </w:t>
      </w:r>
      <w:r w:rsidR="00DB3091">
        <w:rPr>
          <w:i/>
          <w:iCs/>
          <w:sz w:val="26"/>
          <w:szCs w:val="26"/>
        </w:rPr>
        <w:t>BUP</w:t>
      </w:r>
    </w:p>
    <w:p w14:paraId="53A0BDAC" w14:textId="7C71E461" w:rsidR="00F329AD" w:rsidRDefault="004877C7" w:rsidP="00F329AD">
      <w:pPr>
        <w:pStyle w:val="BESKbrdtext"/>
      </w:pPr>
      <w:r>
        <w:t>Walraven</w:t>
      </w:r>
      <w:r>
        <w:t xml:space="preserve"> t</w:t>
      </w:r>
      <w:r w:rsidR="00F329AD">
        <w:t xml:space="preserve">våskruvsklammer med snabblåsningssystem. </w:t>
      </w:r>
      <w:r w:rsidR="00F329AD">
        <w:rPr>
          <w:szCs w:val="22"/>
        </w:rPr>
        <w:t>korrosivitetsklass</w:t>
      </w:r>
      <w:r w:rsidR="00F329AD">
        <w:t xml:space="preserve"> C1-C4</w:t>
      </w:r>
      <w:r w:rsidR="00507F29">
        <w:t xml:space="preserve"> för plaströr</w:t>
      </w:r>
      <w:r w:rsidR="004E26ED">
        <w:t xml:space="preserve"> </w:t>
      </w:r>
    </w:p>
    <w:p w14:paraId="58996126" w14:textId="52EB8DA8" w:rsidR="00F329AD" w:rsidRDefault="00F329AD" w:rsidP="00F329AD">
      <w:pPr>
        <w:pStyle w:val="BESKbrdtext"/>
      </w:pPr>
      <w:r>
        <w:t xml:space="preserve">BIS UltraProtect 1000 ytbehandling. </w:t>
      </w:r>
    </w:p>
    <w:p w14:paraId="0F30DDB4" w14:textId="4313352B" w:rsidR="00F329AD" w:rsidRDefault="00F329AD" w:rsidP="00F329AD">
      <w:pPr>
        <w:pStyle w:val="BESKbrdtext"/>
      </w:pPr>
      <w:r>
        <w:t xml:space="preserve">Med </w:t>
      </w:r>
      <w:r w:rsidR="004E26ED">
        <w:t>grönt</w:t>
      </w:r>
      <w:r>
        <w:t xml:space="preserve"> EPDM-gummi</w:t>
      </w:r>
    </w:p>
    <w:p w14:paraId="40ADE1A2" w14:textId="77777777" w:rsidR="00ED2A50" w:rsidRDefault="00ED2A50" w:rsidP="00F329AD">
      <w:pPr>
        <w:pStyle w:val="BESKbrdtext"/>
      </w:pPr>
      <w:r>
        <w:t xml:space="preserve">Försedd </w:t>
      </w:r>
      <w:r w:rsidR="00F329AD">
        <w:t xml:space="preserve">med glidfunktion. </w:t>
      </w:r>
    </w:p>
    <w:p w14:paraId="60B5EF45" w14:textId="49078609" w:rsidR="00F329AD" w:rsidRDefault="00F329AD" w:rsidP="00F329AD">
      <w:pPr>
        <w:pStyle w:val="BESKbrdtext"/>
      </w:pPr>
      <w:r>
        <w:rPr>
          <w:rFonts w:cs="Arial"/>
          <w:color w:val="000000"/>
          <w:shd w:val="clear" w:color="auto" w:fill="FFFFFF"/>
        </w:rPr>
        <w:t>Ljudreducering enligt DIN 4109</w:t>
      </w:r>
    </w:p>
    <w:p w14:paraId="73C5E2E0" w14:textId="1ABB7EA9" w:rsidR="00386BF8" w:rsidRDefault="00386BF8" w:rsidP="0058141B">
      <w:pPr>
        <w:pStyle w:val="BESKbrdtext"/>
      </w:pPr>
    </w:p>
    <w:p w14:paraId="7078876B" w14:textId="344E2C92" w:rsidR="00B741C7" w:rsidRPr="00386BF8" w:rsidRDefault="00B741C7" w:rsidP="00B741C7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 xml:space="preserve">Bifix </w:t>
      </w:r>
      <w:r>
        <w:rPr>
          <w:i/>
          <w:iCs/>
          <w:sz w:val="26"/>
          <w:szCs w:val="26"/>
        </w:rPr>
        <w:t>300</w:t>
      </w:r>
      <w:r w:rsidR="00886980">
        <w:rPr>
          <w:i/>
          <w:iCs/>
          <w:sz w:val="26"/>
          <w:szCs w:val="26"/>
        </w:rPr>
        <w:t>/1301</w:t>
      </w:r>
      <w:r w:rsidRPr="00386BF8">
        <w:rPr>
          <w:i/>
          <w:iCs/>
          <w:sz w:val="26"/>
          <w:szCs w:val="26"/>
        </w:rPr>
        <w:t xml:space="preserve"> Klammer</w:t>
      </w:r>
    </w:p>
    <w:p w14:paraId="46367A8C" w14:textId="6FF29848" w:rsidR="00B741C7" w:rsidRDefault="004877C7" w:rsidP="00B741C7">
      <w:pPr>
        <w:pStyle w:val="BESKbrdtext"/>
      </w:pPr>
      <w:r>
        <w:t>Walraven</w:t>
      </w:r>
      <w:r>
        <w:t xml:space="preserve"> t</w:t>
      </w:r>
      <w:r w:rsidR="00B741C7">
        <w:t xml:space="preserve">våskruvsklammer med snabblåsningssystem. </w:t>
      </w:r>
      <w:r w:rsidR="00532E85">
        <w:rPr>
          <w:szCs w:val="22"/>
        </w:rPr>
        <w:t>korrosivitetsklass</w:t>
      </w:r>
      <w:r w:rsidR="00B741C7">
        <w:t xml:space="preserve"> C1-C5 (i rostfritt utförande)</w:t>
      </w:r>
    </w:p>
    <w:p w14:paraId="5A0774BA" w14:textId="38265140" w:rsidR="00886980" w:rsidRDefault="00886980" w:rsidP="00886980">
      <w:pPr>
        <w:pStyle w:val="BESKbrdtext"/>
      </w:pPr>
      <w:r>
        <w:t>Med</w:t>
      </w:r>
      <w:r w:rsidR="00BE2262">
        <w:t xml:space="preserve"> (1301)</w:t>
      </w:r>
      <w:r>
        <w:t xml:space="preserve"> eller utan</w:t>
      </w:r>
      <w:r w:rsidR="00BE2262">
        <w:t xml:space="preserve"> (300)</w:t>
      </w:r>
      <w:r>
        <w:t xml:space="preserve"> EPDM-gummi</w:t>
      </w:r>
    </w:p>
    <w:p w14:paraId="068CCE83" w14:textId="77777777" w:rsidR="004A4117" w:rsidRDefault="004A4117" w:rsidP="00886980">
      <w:pPr>
        <w:pStyle w:val="BESKbrdtext"/>
      </w:pPr>
    </w:p>
    <w:p w14:paraId="25F6D411" w14:textId="09324C46" w:rsidR="00B741C7" w:rsidRDefault="00B741C7" w:rsidP="0058141B">
      <w:pPr>
        <w:pStyle w:val="BESKbrdtext"/>
      </w:pPr>
    </w:p>
    <w:p w14:paraId="7D486710" w14:textId="58353349" w:rsidR="00386BF8" w:rsidRPr="00386BF8" w:rsidRDefault="00386BF8" w:rsidP="0058141B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>Bis HD 500</w:t>
      </w:r>
      <w:r w:rsidR="00657630">
        <w:rPr>
          <w:i/>
          <w:iCs/>
          <w:sz w:val="26"/>
          <w:szCs w:val="26"/>
        </w:rPr>
        <w:t>/1501</w:t>
      </w:r>
      <w:r w:rsidRPr="00386BF8">
        <w:rPr>
          <w:i/>
          <w:iCs/>
          <w:sz w:val="26"/>
          <w:szCs w:val="26"/>
        </w:rPr>
        <w:t xml:space="preserve"> Klammer</w:t>
      </w:r>
      <w:r w:rsidR="00DB3091">
        <w:rPr>
          <w:i/>
          <w:iCs/>
          <w:sz w:val="26"/>
          <w:szCs w:val="26"/>
        </w:rPr>
        <w:t xml:space="preserve"> </w:t>
      </w:r>
      <w:r w:rsidR="00DB3091">
        <w:rPr>
          <w:i/>
          <w:iCs/>
          <w:sz w:val="26"/>
          <w:szCs w:val="26"/>
        </w:rPr>
        <w:t>BUP</w:t>
      </w:r>
    </w:p>
    <w:p w14:paraId="4D11F621" w14:textId="5EB7FE92" w:rsidR="00386BF8" w:rsidRDefault="004877C7" w:rsidP="0058141B">
      <w:pPr>
        <w:pStyle w:val="BESKbrdtext"/>
      </w:pPr>
      <w:r>
        <w:t>Walraven</w:t>
      </w:r>
      <w:r>
        <w:t xml:space="preserve"> k</w:t>
      </w:r>
      <w:r w:rsidR="00386BF8">
        <w:t xml:space="preserve">lammer för tung upphängning i </w:t>
      </w:r>
      <w:r w:rsidR="002323E3">
        <w:rPr>
          <w:szCs w:val="22"/>
        </w:rPr>
        <w:t>korrosivitetsklass</w:t>
      </w:r>
      <w:r w:rsidR="002323E3">
        <w:t xml:space="preserve"> </w:t>
      </w:r>
      <w:r w:rsidR="00386BF8">
        <w:t xml:space="preserve">C1-C4. </w:t>
      </w:r>
      <w:r w:rsidR="00B741C7">
        <w:t>Rostfritt utförande i C5.</w:t>
      </w:r>
    </w:p>
    <w:p w14:paraId="33244630" w14:textId="485FF1AF" w:rsidR="00386BF8" w:rsidRDefault="00386BF8" w:rsidP="0058141B">
      <w:pPr>
        <w:pStyle w:val="BESKbrdtext"/>
      </w:pPr>
      <w:r>
        <w:t xml:space="preserve">BIS UltraProtect 1000 ytbehandling. </w:t>
      </w:r>
    </w:p>
    <w:p w14:paraId="37A405AC" w14:textId="74F05CBA" w:rsidR="00886980" w:rsidRDefault="00886980" w:rsidP="00886980">
      <w:pPr>
        <w:pStyle w:val="BESKbrdtext"/>
      </w:pPr>
      <w:r>
        <w:t>Med eller utan EPDM-gummi</w:t>
      </w:r>
    </w:p>
    <w:p w14:paraId="08E6C1A2" w14:textId="4BC66C51" w:rsidR="00AF5C9C" w:rsidRPr="00BE05F1" w:rsidRDefault="00AF5C9C" w:rsidP="00071853">
      <w:pPr>
        <w:pStyle w:val="BESKbrdtext"/>
        <w:rPr>
          <w:szCs w:val="22"/>
        </w:rPr>
      </w:pPr>
      <w:r w:rsidRPr="00BE05F1">
        <w:rPr>
          <w:szCs w:val="22"/>
        </w:rPr>
        <w:t>Finns med</w:t>
      </w:r>
      <w:r w:rsidR="006F5CD5">
        <w:rPr>
          <w:szCs w:val="22"/>
        </w:rPr>
        <w:t>:</w:t>
      </w:r>
    </w:p>
    <w:p w14:paraId="2953395E" w14:textId="345996A4" w:rsidR="00071853" w:rsidRPr="00BE05F1" w:rsidRDefault="00071853" w:rsidP="00BE05F1">
      <w:pPr>
        <w:pStyle w:val="BESKbrdtext"/>
        <w:numPr>
          <w:ilvl w:val="0"/>
          <w:numId w:val="22"/>
        </w:numPr>
        <w:rPr>
          <w:szCs w:val="22"/>
        </w:rPr>
      </w:pPr>
      <w:r w:rsidRPr="00BE05F1">
        <w:rPr>
          <w:szCs w:val="22"/>
        </w:rPr>
        <w:t>Godkän</w:t>
      </w:r>
      <w:r w:rsidR="00AF5C9C" w:rsidRPr="00BE05F1">
        <w:rPr>
          <w:szCs w:val="22"/>
        </w:rPr>
        <w:t>nande</w:t>
      </w:r>
      <w:r w:rsidRPr="00BE05F1">
        <w:rPr>
          <w:szCs w:val="22"/>
        </w:rPr>
        <w:t xml:space="preserve"> enligt RAL-GZ 655/B</w:t>
      </w:r>
    </w:p>
    <w:p w14:paraId="3BFA58D6" w14:textId="4CC037EF" w:rsidR="001D1FE8" w:rsidRDefault="00B741C7" w:rsidP="00BE05F1">
      <w:pPr>
        <w:pStyle w:val="BESKbrdtext"/>
        <w:numPr>
          <w:ilvl w:val="0"/>
          <w:numId w:val="22"/>
        </w:numPr>
      </w:pPr>
      <w:r>
        <w:t>VDS för Sprinkler</w:t>
      </w:r>
      <w:r w:rsidR="00BF6878">
        <w:t xml:space="preserve"> (ej med gummi)</w:t>
      </w:r>
      <w:r>
        <w:t xml:space="preserve">. </w:t>
      </w:r>
    </w:p>
    <w:p w14:paraId="27B5D493" w14:textId="51279803" w:rsidR="00B741C7" w:rsidRDefault="00B741C7" w:rsidP="00BE05F1">
      <w:pPr>
        <w:pStyle w:val="BESKbrdtext"/>
        <w:numPr>
          <w:ilvl w:val="0"/>
          <w:numId w:val="22"/>
        </w:numPr>
      </w:pPr>
      <w:r>
        <w:t>Brandtestad enligt RAL GZ 656</w:t>
      </w:r>
    </w:p>
    <w:p w14:paraId="12AC1BAB" w14:textId="6FAE2D29" w:rsidR="00386BF8" w:rsidRDefault="00386BF8" w:rsidP="0058141B">
      <w:pPr>
        <w:pStyle w:val="BESKbrdtext"/>
      </w:pPr>
    </w:p>
    <w:p w14:paraId="08076706" w14:textId="1CD6F6AB" w:rsidR="00386BF8" w:rsidRDefault="00B741C7" w:rsidP="0058141B">
      <w:pPr>
        <w:pStyle w:val="BESKbrdtex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KSB2</w:t>
      </w:r>
    </w:p>
    <w:p w14:paraId="1073C173" w14:textId="651CD861" w:rsidR="00C662B3" w:rsidRDefault="004877C7" w:rsidP="0058141B">
      <w:pPr>
        <w:pStyle w:val="BESKbrdtext"/>
        <w:rPr>
          <w:szCs w:val="22"/>
        </w:rPr>
      </w:pPr>
      <w:r>
        <w:t>Walraven</w:t>
      </w:r>
      <w:r w:rsidRPr="00B741C7">
        <w:rPr>
          <w:szCs w:val="22"/>
        </w:rPr>
        <w:t xml:space="preserve"> </w:t>
      </w:r>
      <w:r>
        <w:rPr>
          <w:szCs w:val="22"/>
        </w:rPr>
        <w:t>t</w:t>
      </w:r>
      <w:r w:rsidR="00B741C7" w:rsidRPr="00B741C7">
        <w:rPr>
          <w:szCs w:val="22"/>
        </w:rPr>
        <w:t>våskruvsklammer</w:t>
      </w:r>
      <w:r w:rsidR="009F58F0">
        <w:rPr>
          <w:szCs w:val="22"/>
        </w:rPr>
        <w:t xml:space="preserve"> med snabblåsning.</w:t>
      </w:r>
      <w:r w:rsidR="00B741C7">
        <w:rPr>
          <w:szCs w:val="22"/>
        </w:rPr>
        <w:t xml:space="preserve"> </w:t>
      </w:r>
    </w:p>
    <w:p w14:paraId="7A83C02D" w14:textId="16E7ED32" w:rsidR="00E83415" w:rsidRDefault="009F58F0" w:rsidP="0058141B">
      <w:pPr>
        <w:pStyle w:val="BESKbrdtext"/>
        <w:rPr>
          <w:szCs w:val="22"/>
        </w:rPr>
      </w:pPr>
      <w:r>
        <w:rPr>
          <w:szCs w:val="22"/>
        </w:rPr>
        <w:t>B</w:t>
      </w:r>
      <w:r w:rsidR="00B741C7">
        <w:rPr>
          <w:szCs w:val="22"/>
        </w:rPr>
        <w:t xml:space="preserve">lankförzinkad för </w:t>
      </w:r>
      <w:r w:rsidR="00532E85">
        <w:rPr>
          <w:szCs w:val="22"/>
        </w:rPr>
        <w:t>korrosivitetsklass</w:t>
      </w:r>
      <w:r w:rsidR="00B741C7">
        <w:rPr>
          <w:szCs w:val="22"/>
        </w:rPr>
        <w:t xml:space="preserve"> </w:t>
      </w:r>
      <w:r w:rsidR="00F32238">
        <w:t>C1-C2</w:t>
      </w:r>
      <w:r w:rsidR="00B741C7">
        <w:rPr>
          <w:szCs w:val="22"/>
        </w:rPr>
        <w:t>.</w:t>
      </w:r>
      <w:r>
        <w:rPr>
          <w:szCs w:val="22"/>
        </w:rPr>
        <w:t xml:space="preserve"> </w:t>
      </w:r>
    </w:p>
    <w:p w14:paraId="7DC1C8F9" w14:textId="330C50C7" w:rsidR="00B741C7" w:rsidRDefault="009F58F0" w:rsidP="0058141B">
      <w:pPr>
        <w:pStyle w:val="BESKbrdtext"/>
        <w:rPr>
          <w:szCs w:val="22"/>
        </w:rPr>
      </w:pPr>
      <w:r>
        <w:rPr>
          <w:szCs w:val="22"/>
        </w:rPr>
        <w:t>Godkänd enligt RAL-GZ 655/B</w:t>
      </w:r>
    </w:p>
    <w:p w14:paraId="4474D300" w14:textId="77777777" w:rsidR="00E83415" w:rsidRDefault="00E83415" w:rsidP="00E83415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Brandtestad enligt RAL GZ 656</w:t>
      </w:r>
    </w:p>
    <w:p w14:paraId="049FB852" w14:textId="77777777" w:rsidR="005C5317" w:rsidRDefault="005C5317" w:rsidP="0015702C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Ljudreducering enligt DIN 4109</w:t>
      </w:r>
    </w:p>
    <w:p w14:paraId="4DC14E36" w14:textId="0BE24A9B" w:rsidR="00386BF8" w:rsidRDefault="00386BF8" w:rsidP="0058141B">
      <w:pPr>
        <w:pStyle w:val="BESKbrdtext"/>
      </w:pPr>
    </w:p>
    <w:p w14:paraId="0354DFC0" w14:textId="2BD5CDA4" w:rsidR="00386BF8" w:rsidRDefault="00386BF8" w:rsidP="0058141B">
      <w:pPr>
        <w:pStyle w:val="BESKbrdtext"/>
        <w:rPr>
          <w:i/>
          <w:iCs/>
          <w:sz w:val="26"/>
          <w:szCs w:val="26"/>
        </w:rPr>
      </w:pPr>
      <w:r w:rsidRPr="00386BF8">
        <w:rPr>
          <w:i/>
          <w:iCs/>
          <w:sz w:val="26"/>
          <w:szCs w:val="26"/>
        </w:rPr>
        <w:t>Flash</w:t>
      </w:r>
    </w:p>
    <w:p w14:paraId="30D37783" w14:textId="297BD3B9" w:rsidR="00C662B3" w:rsidRDefault="004877C7" w:rsidP="0058141B">
      <w:pPr>
        <w:pStyle w:val="BESKbrdtext"/>
        <w:rPr>
          <w:szCs w:val="22"/>
        </w:rPr>
      </w:pPr>
      <w:r>
        <w:t>Walraven</w:t>
      </w:r>
      <w:r>
        <w:rPr>
          <w:szCs w:val="22"/>
        </w:rPr>
        <w:t xml:space="preserve"> e</w:t>
      </w:r>
      <w:r w:rsidR="00B741C7">
        <w:rPr>
          <w:szCs w:val="22"/>
        </w:rPr>
        <w:t>nskruvs</w:t>
      </w:r>
      <w:r w:rsidR="00C662B3">
        <w:rPr>
          <w:szCs w:val="22"/>
        </w:rPr>
        <w:t>klammer med</w:t>
      </w:r>
      <w:r w:rsidR="00B741C7">
        <w:rPr>
          <w:szCs w:val="22"/>
        </w:rPr>
        <w:t xml:space="preserve"> snabblåsning utan verktyg. </w:t>
      </w:r>
    </w:p>
    <w:p w14:paraId="443ECC1E" w14:textId="79186FA7" w:rsidR="00386BF8" w:rsidRDefault="00B741C7" w:rsidP="0058141B">
      <w:pPr>
        <w:pStyle w:val="BESKbrdtext"/>
        <w:rPr>
          <w:szCs w:val="22"/>
        </w:rPr>
      </w:pPr>
      <w:r>
        <w:rPr>
          <w:szCs w:val="22"/>
        </w:rPr>
        <w:t xml:space="preserve">Blankförzinkad för </w:t>
      </w:r>
      <w:r w:rsidR="002D5672">
        <w:rPr>
          <w:szCs w:val="22"/>
        </w:rPr>
        <w:t>korr</w:t>
      </w:r>
      <w:r w:rsidR="00532E85">
        <w:rPr>
          <w:szCs w:val="22"/>
        </w:rPr>
        <w:t>osivitetsklass</w:t>
      </w:r>
      <w:r>
        <w:rPr>
          <w:szCs w:val="22"/>
        </w:rPr>
        <w:t xml:space="preserve"> </w:t>
      </w:r>
      <w:r w:rsidR="00F32238">
        <w:t>C1-C2</w:t>
      </w:r>
      <w:r>
        <w:rPr>
          <w:szCs w:val="22"/>
        </w:rPr>
        <w:t>.</w:t>
      </w:r>
    </w:p>
    <w:p w14:paraId="57B109B6" w14:textId="3DCE6BDA" w:rsidR="00E83415" w:rsidRDefault="00E83415" w:rsidP="0058141B">
      <w:pPr>
        <w:pStyle w:val="BESKbrdtext"/>
        <w:rPr>
          <w:szCs w:val="22"/>
        </w:rPr>
      </w:pPr>
      <w:r>
        <w:rPr>
          <w:szCs w:val="22"/>
        </w:rPr>
        <w:t>Godkänd enligt RAL-GZ 655/B</w:t>
      </w:r>
    </w:p>
    <w:p w14:paraId="3C5C5A0C" w14:textId="77777777" w:rsidR="00E83415" w:rsidRDefault="00E83415" w:rsidP="00E83415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>Brandtestad enligt RAL GZ 656.</w:t>
      </w:r>
    </w:p>
    <w:p w14:paraId="32A110DA" w14:textId="0C160FC2" w:rsidR="00093C84" w:rsidRDefault="00B741C7" w:rsidP="00E83415">
      <w:pPr>
        <w:pStyle w:val="BESKbrdtext"/>
        <w:rPr>
          <w:rFonts w:cs="Arial"/>
          <w:color w:val="000000"/>
          <w:shd w:val="clear" w:color="auto" w:fill="FFFFFF"/>
        </w:rPr>
      </w:pPr>
      <w:r>
        <w:rPr>
          <w:rFonts w:cs="Arial"/>
          <w:color w:val="000000"/>
          <w:shd w:val="clear" w:color="auto" w:fill="FFFFFF"/>
        </w:rPr>
        <w:t xml:space="preserve">Ljudreducering enligt DIN 4109. </w:t>
      </w:r>
    </w:p>
    <w:p w14:paraId="3ED04140" w14:textId="77777777" w:rsidR="00E83415" w:rsidRPr="00E83415" w:rsidRDefault="00E83415" w:rsidP="00E83415">
      <w:pPr>
        <w:pStyle w:val="BESKbrdtext"/>
        <w:rPr>
          <w:rFonts w:cs="Arial"/>
          <w:color w:val="000000"/>
          <w:shd w:val="clear" w:color="auto" w:fill="FFFFFF"/>
        </w:rPr>
      </w:pPr>
    </w:p>
    <w:p w14:paraId="3E18DC59" w14:textId="56465BA5" w:rsidR="00093C84" w:rsidRDefault="00093C84" w:rsidP="00093C84">
      <w:pPr>
        <w:pStyle w:val="BESKbrdtex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Bismat 1000</w:t>
      </w:r>
      <w:r w:rsidR="00496C6A">
        <w:rPr>
          <w:i/>
          <w:iCs/>
          <w:sz w:val="26"/>
          <w:szCs w:val="26"/>
        </w:rPr>
        <w:t xml:space="preserve"> </w:t>
      </w:r>
      <w:r w:rsidR="00026775">
        <w:rPr>
          <w:i/>
          <w:iCs/>
          <w:sz w:val="26"/>
          <w:szCs w:val="26"/>
        </w:rPr>
        <w:t>(</w:t>
      </w:r>
      <w:r w:rsidR="00422112">
        <w:rPr>
          <w:i/>
          <w:iCs/>
          <w:sz w:val="26"/>
          <w:szCs w:val="26"/>
        </w:rPr>
        <w:t xml:space="preserve">klammersystem för </w:t>
      </w:r>
      <w:r w:rsidR="00496C6A">
        <w:rPr>
          <w:i/>
          <w:iCs/>
          <w:sz w:val="26"/>
          <w:szCs w:val="26"/>
        </w:rPr>
        <w:t>tysta avlopp</w:t>
      </w:r>
      <w:r w:rsidR="00026775">
        <w:rPr>
          <w:i/>
          <w:iCs/>
          <w:sz w:val="26"/>
          <w:szCs w:val="26"/>
        </w:rPr>
        <w:t>)</w:t>
      </w:r>
    </w:p>
    <w:p w14:paraId="58B1F890" w14:textId="12F93998" w:rsidR="00026775" w:rsidRDefault="004877C7" w:rsidP="00093C84">
      <w:pPr>
        <w:pStyle w:val="BESKbrdtext"/>
        <w:rPr>
          <w:szCs w:val="22"/>
        </w:rPr>
      </w:pPr>
      <w:r>
        <w:t>Walraven</w:t>
      </w:r>
      <w:r>
        <w:rPr>
          <w:szCs w:val="22"/>
        </w:rPr>
        <w:t xml:space="preserve"> l</w:t>
      </w:r>
      <w:r w:rsidR="00093C84">
        <w:rPr>
          <w:szCs w:val="22"/>
        </w:rPr>
        <w:t xml:space="preserve">juddämpande klammer för </w:t>
      </w:r>
      <w:r w:rsidR="00FD78C2">
        <w:rPr>
          <w:szCs w:val="22"/>
        </w:rPr>
        <w:t>avlopps</w:t>
      </w:r>
      <w:r w:rsidR="00093C84">
        <w:rPr>
          <w:szCs w:val="22"/>
        </w:rPr>
        <w:t xml:space="preserve">rör. </w:t>
      </w:r>
    </w:p>
    <w:p w14:paraId="183BF81B" w14:textId="47B03A80" w:rsidR="00FD0302" w:rsidRDefault="00093C84" w:rsidP="00093C84">
      <w:pPr>
        <w:pStyle w:val="BESKbrdtext"/>
        <w:rPr>
          <w:szCs w:val="22"/>
        </w:rPr>
      </w:pPr>
      <w:r>
        <w:rPr>
          <w:szCs w:val="22"/>
        </w:rPr>
        <w:t xml:space="preserve">För installation av stående </w:t>
      </w:r>
      <w:r w:rsidR="00FD0302">
        <w:rPr>
          <w:szCs w:val="22"/>
        </w:rPr>
        <w:t xml:space="preserve">eller liggande </w:t>
      </w:r>
      <w:r w:rsidR="00E77841">
        <w:rPr>
          <w:szCs w:val="22"/>
        </w:rPr>
        <w:t>g</w:t>
      </w:r>
      <w:r>
        <w:rPr>
          <w:szCs w:val="22"/>
        </w:rPr>
        <w:t xml:space="preserve">jutjärnsrör eller plaströr. </w:t>
      </w:r>
    </w:p>
    <w:p w14:paraId="05F8372F" w14:textId="17AE63EB" w:rsidR="00093C84" w:rsidRDefault="00093C84" w:rsidP="00093C84">
      <w:pPr>
        <w:pStyle w:val="BESKbrdtext"/>
        <w:rPr>
          <w:szCs w:val="22"/>
        </w:rPr>
      </w:pPr>
      <w:r>
        <w:rPr>
          <w:szCs w:val="22"/>
        </w:rPr>
        <w:t>Ljuddämpande gummi av svart EPDM.</w:t>
      </w:r>
    </w:p>
    <w:p w14:paraId="5ACA0850" w14:textId="2A01BB32" w:rsidR="00093C84" w:rsidRDefault="00093C84" w:rsidP="00093C84">
      <w:pPr>
        <w:pStyle w:val="BESKbrdtext"/>
        <w:rPr>
          <w:szCs w:val="22"/>
        </w:rPr>
      </w:pPr>
      <w:r>
        <w:rPr>
          <w:szCs w:val="22"/>
        </w:rPr>
        <w:t xml:space="preserve">Blankförzinkad för </w:t>
      </w:r>
      <w:r w:rsidR="002323E3">
        <w:rPr>
          <w:szCs w:val="22"/>
        </w:rPr>
        <w:t>korrosivitetsklass</w:t>
      </w:r>
      <w:r w:rsidR="002323E3">
        <w:rPr>
          <w:szCs w:val="22"/>
        </w:rPr>
        <w:t xml:space="preserve"> </w:t>
      </w:r>
      <w:r>
        <w:rPr>
          <w:szCs w:val="22"/>
        </w:rPr>
        <w:t>C1-C2.</w:t>
      </w:r>
    </w:p>
    <w:p w14:paraId="2D07A060" w14:textId="566411D6" w:rsidR="0015702C" w:rsidRDefault="00093C84" w:rsidP="0015702C">
      <w:pPr>
        <w:pStyle w:val="BESKbrdtext"/>
      </w:pPr>
      <w:r>
        <w:rPr>
          <w:rFonts w:cs="Arial"/>
          <w:color w:val="000000"/>
          <w:shd w:val="clear" w:color="auto" w:fill="FFFFFF"/>
        </w:rPr>
        <w:t>Ljudisolering testad enligt DIN 4109</w:t>
      </w:r>
    </w:p>
    <w:p w14:paraId="13ADD7EE" w14:textId="18A04FE7" w:rsidR="00093C84" w:rsidRPr="00386BF8" w:rsidRDefault="00093C84" w:rsidP="00093C84">
      <w:pPr>
        <w:pStyle w:val="BESKbrdtext"/>
        <w:rPr>
          <w:szCs w:val="22"/>
        </w:rPr>
      </w:pPr>
    </w:p>
    <w:p w14:paraId="05A4F8F6" w14:textId="77777777" w:rsidR="007D4880" w:rsidRDefault="007D4880">
      <w:pPr>
        <w:spacing w:after="160" w:line="259" w:lineRule="auto"/>
        <w:rPr>
          <w:rFonts w:ascii="Arial" w:eastAsia="Times New Roman" w:hAnsi="Arial" w:cs="Times New Roman"/>
          <w:b/>
          <w:sz w:val="26"/>
          <w:szCs w:val="20"/>
          <w:lang w:eastAsia="sv-SE"/>
        </w:rPr>
      </w:pPr>
      <w:r>
        <w:br w:type="page"/>
      </w:r>
    </w:p>
    <w:p w14:paraId="11629075" w14:textId="127DF822" w:rsidR="00986D7C" w:rsidRDefault="00986D7C" w:rsidP="00986D7C">
      <w:pPr>
        <w:pStyle w:val="BESKrub4"/>
      </w:pPr>
      <w:r>
        <w:lastRenderedPageBreak/>
        <w:t>R</w:t>
      </w:r>
      <w:r>
        <w:tab/>
        <w:t>Isolering av installationer</w:t>
      </w:r>
    </w:p>
    <w:p w14:paraId="4546BB6A" w14:textId="6932CD98" w:rsidR="00986D7C" w:rsidRDefault="00986D7C" w:rsidP="00986D7C">
      <w:pPr>
        <w:pStyle w:val="BESKrub4"/>
      </w:pPr>
      <w:r>
        <w:t>RB</w:t>
      </w:r>
      <w:r>
        <w:tab/>
        <w:t>Termisk isolering av installationer</w:t>
      </w:r>
    </w:p>
    <w:p w14:paraId="5127C055" w14:textId="1F014D67" w:rsidR="00986D7C" w:rsidRDefault="00986D7C" w:rsidP="00986D7C">
      <w:pPr>
        <w:pStyle w:val="BESKrub4"/>
      </w:pPr>
      <w:r>
        <w:t>RBB</w:t>
      </w:r>
      <w:r>
        <w:tab/>
        <w:t>Termisk isolering av Rörledning</w:t>
      </w:r>
    </w:p>
    <w:p w14:paraId="6434DC22" w14:textId="006C8CD2" w:rsidR="00986D7C" w:rsidRDefault="00986D7C" w:rsidP="00986D7C">
      <w:pPr>
        <w:pStyle w:val="BESKrub4"/>
      </w:pPr>
      <w:r>
        <w:t>RBB.1</w:t>
      </w:r>
      <w:r>
        <w:tab/>
        <w:t>Termisk isolering med cellmaterial på rörledning</w:t>
      </w:r>
    </w:p>
    <w:p w14:paraId="75251C43" w14:textId="46FD47D9" w:rsidR="00986D7C" w:rsidRDefault="00986D7C" w:rsidP="00986D7C">
      <w:pPr>
        <w:pStyle w:val="BESKrub4"/>
      </w:pPr>
      <w:r>
        <w:t>RBB.11</w:t>
      </w:r>
      <w:r>
        <w:tab/>
        <w:t>Termisk isolering med slangar eller plattor av syntetiskt cellgummi på rörledning</w:t>
      </w:r>
    </w:p>
    <w:p w14:paraId="5B91356A" w14:textId="4A7A94DD" w:rsidR="00986D7C" w:rsidRPr="00386BF8" w:rsidRDefault="00986D7C" w:rsidP="00986D7C">
      <w:pPr>
        <w:pStyle w:val="BESKbrdtext"/>
        <w:rPr>
          <w:i/>
          <w:iCs/>
          <w:sz w:val="26"/>
          <w:szCs w:val="26"/>
        </w:rPr>
      </w:pPr>
      <w:r>
        <w:rPr>
          <w:i/>
          <w:iCs/>
          <w:sz w:val="26"/>
          <w:szCs w:val="26"/>
        </w:rPr>
        <w:t>Bisofix</w:t>
      </w:r>
      <w:r w:rsidR="00756F90">
        <w:rPr>
          <w:i/>
          <w:iCs/>
          <w:sz w:val="26"/>
          <w:szCs w:val="26"/>
        </w:rPr>
        <w:t xml:space="preserve"> E</w:t>
      </w:r>
      <w:r w:rsidR="003422AC">
        <w:rPr>
          <w:i/>
          <w:iCs/>
          <w:sz w:val="26"/>
          <w:szCs w:val="26"/>
        </w:rPr>
        <w:t>13, E19, E25 och E32</w:t>
      </w:r>
    </w:p>
    <w:p w14:paraId="3A2D83EC" w14:textId="6A832CC5" w:rsidR="00F97A99" w:rsidRDefault="007722C7" w:rsidP="00986D7C">
      <w:pPr>
        <w:pStyle w:val="BESKbrdtext"/>
      </w:pPr>
      <w:r>
        <w:t>Walraven</w:t>
      </w:r>
      <w:r>
        <w:t xml:space="preserve"> d</w:t>
      </w:r>
      <w:r w:rsidR="00D80FD5">
        <w:t>iffusions</w:t>
      </w:r>
      <w:r w:rsidR="00F97A99">
        <w:t xml:space="preserve">tät </w:t>
      </w:r>
      <w:r w:rsidR="00986D7C">
        <w:t>Isolerskål</w:t>
      </w:r>
      <w:r w:rsidR="00B21F18">
        <w:t xml:space="preserve"> av PUR/cellgummi</w:t>
      </w:r>
      <w:r w:rsidR="00986D7C">
        <w:t xml:space="preserve"> för </w:t>
      </w:r>
      <w:r w:rsidR="00762E25">
        <w:t>rör</w:t>
      </w:r>
      <w:r w:rsidR="00986D7C">
        <w:t xml:space="preserve">. </w:t>
      </w:r>
    </w:p>
    <w:p w14:paraId="5335CE47" w14:textId="77777777" w:rsidR="005F66FD" w:rsidRDefault="00986D7C" w:rsidP="00986D7C">
      <w:pPr>
        <w:pStyle w:val="BESKbrdtext"/>
      </w:pPr>
      <w:r>
        <w:t xml:space="preserve">Används tillsammans med PUR/cellgummi isolering. </w:t>
      </w:r>
    </w:p>
    <w:p w14:paraId="5EC3B7EA" w14:textId="56CB602F" w:rsidR="00986D7C" w:rsidRDefault="00986D7C" w:rsidP="00986D7C">
      <w:pPr>
        <w:pStyle w:val="BESKbrdtext"/>
      </w:pPr>
      <w:r>
        <w:t>Fri från CFH, HCFC, formaldehyd eller kadmium</w:t>
      </w:r>
    </w:p>
    <w:p w14:paraId="2FC5C489" w14:textId="59390FC2" w:rsidR="00986D7C" w:rsidRDefault="00986D7C" w:rsidP="00986D7C">
      <w:pPr>
        <w:pStyle w:val="BESKbrdtext"/>
      </w:pPr>
      <w:r>
        <w:t>Brandklass B2</w:t>
      </w:r>
    </w:p>
    <w:p w14:paraId="7D1E5C3D" w14:textId="75BEA521" w:rsidR="00986D7C" w:rsidRDefault="00986D7C" w:rsidP="00986D7C">
      <w:pPr>
        <w:pStyle w:val="BESKbrdtext"/>
      </w:pPr>
      <w:r>
        <w:t>Temperaturer mellan -45</w:t>
      </w:r>
      <w:r>
        <w:rPr>
          <w:rFonts w:cs="Arial"/>
        </w:rPr>
        <w:t>°</w:t>
      </w:r>
      <w:r>
        <w:t>C till +105</w:t>
      </w:r>
      <w:r>
        <w:rPr>
          <w:rFonts w:cs="Arial"/>
        </w:rPr>
        <w:t>°</w:t>
      </w:r>
      <w:r>
        <w:t>C</w:t>
      </w:r>
    </w:p>
    <w:p w14:paraId="7BF6C05E" w14:textId="01500B14" w:rsidR="00E33A88" w:rsidRDefault="00F12FFA" w:rsidP="00986D7C">
      <w:pPr>
        <w:pStyle w:val="BESKbrdtext"/>
      </w:pPr>
      <w:r>
        <w:t>Rekommenderade</w:t>
      </w:r>
      <w:r w:rsidR="008B426A">
        <w:t xml:space="preserve"> klammer:</w:t>
      </w:r>
    </w:p>
    <w:p w14:paraId="443C12A2" w14:textId="6E1958ED" w:rsidR="008B426A" w:rsidRDefault="008B426A" w:rsidP="00F12FFA">
      <w:pPr>
        <w:pStyle w:val="BESKbrdtext"/>
        <w:numPr>
          <w:ilvl w:val="0"/>
          <w:numId w:val="22"/>
        </w:numPr>
      </w:pPr>
      <w:r>
        <w:t>2S</w:t>
      </w:r>
    </w:p>
    <w:p w14:paraId="72FE853C" w14:textId="433681C6" w:rsidR="008B426A" w:rsidRDefault="008B426A" w:rsidP="00723EBD">
      <w:pPr>
        <w:pStyle w:val="BESKbrdtext"/>
        <w:numPr>
          <w:ilvl w:val="0"/>
          <w:numId w:val="22"/>
        </w:numPr>
      </w:pPr>
      <w:r>
        <w:t>Bifix G2</w:t>
      </w:r>
    </w:p>
    <w:p w14:paraId="30EEF931" w14:textId="6245150F" w:rsidR="008B426A" w:rsidRDefault="008B426A" w:rsidP="00723EBD">
      <w:pPr>
        <w:pStyle w:val="BESKbrdtext"/>
        <w:numPr>
          <w:ilvl w:val="0"/>
          <w:numId w:val="22"/>
        </w:numPr>
      </w:pPr>
      <w:r>
        <w:t>HD 500</w:t>
      </w:r>
    </w:p>
    <w:p w14:paraId="73775D64" w14:textId="77777777" w:rsidR="00986D7C" w:rsidRPr="00986D7C" w:rsidRDefault="00986D7C" w:rsidP="00986D7C">
      <w:pPr>
        <w:pStyle w:val="BESKbrdtext"/>
      </w:pPr>
    </w:p>
    <w:p w14:paraId="555BCEC9" w14:textId="77777777" w:rsidR="00093C84" w:rsidRDefault="00093C84" w:rsidP="0058141B">
      <w:pPr>
        <w:pStyle w:val="BESKbrdtext"/>
        <w:rPr>
          <w:i/>
          <w:iCs/>
          <w:sz w:val="26"/>
          <w:szCs w:val="26"/>
        </w:rPr>
      </w:pPr>
    </w:p>
    <w:sectPr w:rsidR="00093C84" w:rsidSect="00824700">
      <w:pgSz w:w="11906" w:h="16838"/>
      <w:pgMar w:top="1418" w:right="1418" w:bottom="1418" w:left="1134" w:header="868" w:footer="5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BA155A" w14:textId="77777777" w:rsidR="008A58DF" w:rsidRDefault="008A58DF" w:rsidP="001A41B0">
      <w:r>
        <w:separator/>
      </w:r>
    </w:p>
  </w:endnote>
  <w:endnote w:type="continuationSeparator" w:id="0">
    <w:p w14:paraId="3EC525F9" w14:textId="77777777" w:rsidR="008A58DF" w:rsidRDefault="008A58DF" w:rsidP="001A4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94E639" w14:textId="77777777" w:rsidR="008A58DF" w:rsidRDefault="008A58DF" w:rsidP="001A41B0">
      <w:r>
        <w:separator/>
      </w:r>
    </w:p>
  </w:footnote>
  <w:footnote w:type="continuationSeparator" w:id="0">
    <w:p w14:paraId="7EDE0B6C" w14:textId="77777777" w:rsidR="008A58DF" w:rsidRDefault="008A58DF" w:rsidP="001A41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71CC15D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E70E91C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066B7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B52417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7607A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8DE1D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3A11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8322C6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8066066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6FCCDF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8760EC"/>
    <w:multiLevelType w:val="hybridMultilevel"/>
    <w:tmpl w:val="F98045D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5C80C28"/>
    <w:multiLevelType w:val="hybridMultilevel"/>
    <w:tmpl w:val="12244494"/>
    <w:lvl w:ilvl="0" w:tplc="69683EBC">
      <w:start w:val="1"/>
      <w:numFmt w:val="bullet"/>
      <w:pStyle w:val="Punktlista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81006FC"/>
    <w:multiLevelType w:val="multilevel"/>
    <w:tmpl w:val="B0F4245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0D564250"/>
    <w:multiLevelType w:val="hybridMultilevel"/>
    <w:tmpl w:val="B476B5D2"/>
    <w:lvl w:ilvl="0" w:tplc="2CF88174">
      <w:numFmt w:val="bullet"/>
      <w:lvlText w:val="-"/>
      <w:lvlJc w:val="left"/>
      <w:pPr>
        <w:ind w:left="1778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4" w15:restartNumberingAfterBreak="0">
    <w:nsid w:val="14C75B28"/>
    <w:multiLevelType w:val="hybridMultilevel"/>
    <w:tmpl w:val="6B82F10C"/>
    <w:lvl w:ilvl="0" w:tplc="0A326224">
      <w:start w:val="1"/>
      <w:numFmt w:val="decimal"/>
      <w:pStyle w:val="Nummerlista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604309"/>
    <w:multiLevelType w:val="hybridMultilevel"/>
    <w:tmpl w:val="EA402BF4"/>
    <w:lvl w:ilvl="0" w:tplc="041D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16" w15:restartNumberingAfterBreak="0">
    <w:nsid w:val="336448FA"/>
    <w:multiLevelType w:val="hybridMultilevel"/>
    <w:tmpl w:val="C944E56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95469A"/>
    <w:multiLevelType w:val="multilevel"/>
    <w:tmpl w:val="0EF8A6B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402803C2"/>
    <w:multiLevelType w:val="multilevel"/>
    <w:tmpl w:val="3A8A300C"/>
    <w:lvl w:ilvl="0">
      <w:start w:val="1"/>
      <w:numFmt w:val="decimal"/>
      <w:pStyle w:val="NumreradRubrik1"/>
      <w:lvlText w:val="%1."/>
      <w:lvlJc w:val="left"/>
      <w:pPr>
        <w:ind w:left="360" w:hanging="360"/>
      </w:pPr>
    </w:lvl>
    <w:lvl w:ilvl="1">
      <w:start w:val="1"/>
      <w:numFmt w:val="decimal"/>
      <w:pStyle w:val="NumreradRubrik2"/>
      <w:lvlText w:val="%1.%2."/>
      <w:lvlJc w:val="left"/>
      <w:pPr>
        <w:ind w:left="792" w:hanging="432"/>
      </w:pPr>
    </w:lvl>
    <w:lvl w:ilvl="2">
      <w:start w:val="1"/>
      <w:numFmt w:val="decimal"/>
      <w:pStyle w:val="NumreradRubri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65357A44"/>
    <w:multiLevelType w:val="multilevel"/>
    <w:tmpl w:val="041D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7C867A82"/>
    <w:multiLevelType w:val="multilevel"/>
    <w:tmpl w:val="1DAEF4B4"/>
    <w:lvl w:ilvl="0">
      <w:start w:val="1"/>
      <w:numFmt w:val="decimal"/>
      <w:lvlText w:val="%1"/>
      <w:lvlJc w:val="left"/>
      <w:pPr>
        <w:ind w:left="930" w:hanging="57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0" w:hanging="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248265570">
    <w:abstractNumId w:val="8"/>
  </w:num>
  <w:num w:numId="2" w16cid:durableId="570389656">
    <w:abstractNumId w:val="3"/>
  </w:num>
  <w:num w:numId="3" w16cid:durableId="1927768123">
    <w:abstractNumId w:val="2"/>
  </w:num>
  <w:num w:numId="4" w16cid:durableId="1573194467">
    <w:abstractNumId w:val="1"/>
  </w:num>
  <w:num w:numId="5" w16cid:durableId="1051535345">
    <w:abstractNumId w:val="0"/>
  </w:num>
  <w:num w:numId="6" w16cid:durableId="1421565859">
    <w:abstractNumId w:val="9"/>
  </w:num>
  <w:num w:numId="7" w16cid:durableId="1959945134">
    <w:abstractNumId w:val="7"/>
  </w:num>
  <w:num w:numId="8" w16cid:durableId="1229414488">
    <w:abstractNumId w:val="6"/>
  </w:num>
  <w:num w:numId="9" w16cid:durableId="569268960">
    <w:abstractNumId w:val="5"/>
  </w:num>
  <w:num w:numId="10" w16cid:durableId="411044914">
    <w:abstractNumId w:val="4"/>
  </w:num>
  <w:num w:numId="11" w16cid:durableId="830826697">
    <w:abstractNumId w:val="20"/>
  </w:num>
  <w:num w:numId="12" w16cid:durableId="1811366137">
    <w:abstractNumId w:val="10"/>
  </w:num>
  <w:num w:numId="13" w16cid:durableId="200099239">
    <w:abstractNumId w:val="16"/>
  </w:num>
  <w:num w:numId="14" w16cid:durableId="1116287654">
    <w:abstractNumId w:val="17"/>
  </w:num>
  <w:num w:numId="15" w16cid:durableId="551770034">
    <w:abstractNumId w:val="18"/>
  </w:num>
  <w:num w:numId="16" w16cid:durableId="1807816097">
    <w:abstractNumId w:val="12"/>
  </w:num>
  <w:num w:numId="17" w16cid:durableId="239607599">
    <w:abstractNumId w:val="19"/>
  </w:num>
  <w:num w:numId="18" w16cid:durableId="68501630">
    <w:abstractNumId w:val="11"/>
  </w:num>
  <w:num w:numId="19" w16cid:durableId="1146749002">
    <w:abstractNumId w:val="8"/>
  </w:num>
  <w:num w:numId="20" w16cid:durableId="1407535813">
    <w:abstractNumId w:val="14"/>
  </w:num>
  <w:num w:numId="21" w16cid:durableId="1278683181">
    <w:abstractNumId w:val="15"/>
  </w:num>
  <w:num w:numId="22" w16cid:durableId="113613880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41B"/>
    <w:rsid w:val="00007B26"/>
    <w:rsid w:val="00011061"/>
    <w:rsid w:val="00015EF6"/>
    <w:rsid w:val="00015F48"/>
    <w:rsid w:val="00026775"/>
    <w:rsid w:val="000556A4"/>
    <w:rsid w:val="00061D85"/>
    <w:rsid w:val="00066B05"/>
    <w:rsid w:val="00071853"/>
    <w:rsid w:val="000846E9"/>
    <w:rsid w:val="00093C84"/>
    <w:rsid w:val="000A10DD"/>
    <w:rsid w:val="000A7976"/>
    <w:rsid w:val="000C00A5"/>
    <w:rsid w:val="000C6CD4"/>
    <w:rsid w:val="000D5432"/>
    <w:rsid w:val="000E3BC9"/>
    <w:rsid w:val="000F067F"/>
    <w:rsid w:val="000F242B"/>
    <w:rsid w:val="00116933"/>
    <w:rsid w:val="00150ABF"/>
    <w:rsid w:val="0015702C"/>
    <w:rsid w:val="00172CD6"/>
    <w:rsid w:val="00185A65"/>
    <w:rsid w:val="00191424"/>
    <w:rsid w:val="00195BCE"/>
    <w:rsid w:val="00196B1E"/>
    <w:rsid w:val="001A41B0"/>
    <w:rsid w:val="001B2385"/>
    <w:rsid w:val="001B384C"/>
    <w:rsid w:val="001C6D73"/>
    <w:rsid w:val="001D1FE8"/>
    <w:rsid w:val="001D3DB4"/>
    <w:rsid w:val="001E33D3"/>
    <w:rsid w:val="001E6E79"/>
    <w:rsid w:val="00221E4C"/>
    <w:rsid w:val="002323E3"/>
    <w:rsid w:val="002535BE"/>
    <w:rsid w:val="002735F0"/>
    <w:rsid w:val="00284060"/>
    <w:rsid w:val="002A58D1"/>
    <w:rsid w:val="002B6038"/>
    <w:rsid w:val="002C2227"/>
    <w:rsid w:val="002D2D2F"/>
    <w:rsid w:val="002D5672"/>
    <w:rsid w:val="002F12C2"/>
    <w:rsid w:val="002F7A8B"/>
    <w:rsid w:val="00310818"/>
    <w:rsid w:val="0031426E"/>
    <w:rsid w:val="00314923"/>
    <w:rsid w:val="00327D7D"/>
    <w:rsid w:val="003422AC"/>
    <w:rsid w:val="00350E07"/>
    <w:rsid w:val="003540DF"/>
    <w:rsid w:val="003853AA"/>
    <w:rsid w:val="00386BF8"/>
    <w:rsid w:val="003F6A3B"/>
    <w:rsid w:val="00411366"/>
    <w:rsid w:val="00422112"/>
    <w:rsid w:val="00441B1C"/>
    <w:rsid w:val="00442F00"/>
    <w:rsid w:val="004616DC"/>
    <w:rsid w:val="00474A84"/>
    <w:rsid w:val="004877C7"/>
    <w:rsid w:val="00490DA7"/>
    <w:rsid w:val="00496C6A"/>
    <w:rsid w:val="004A4117"/>
    <w:rsid w:val="004E26ED"/>
    <w:rsid w:val="004F1396"/>
    <w:rsid w:val="004F58B7"/>
    <w:rsid w:val="00507F29"/>
    <w:rsid w:val="00523754"/>
    <w:rsid w:val="0052691E"/>
    <w:rsid w:val="00532E85"/>
    <w:rsid w:val="00551C2A"/>
    <w:rsid w:val="00561DDF"/>
    <w:rsid w:val="00574EAF"/>
    <w:rsid w:val="00577010"/>
    <w:rsid w:val="0058141B"/>
    <w:rsid w:val="00586AA7"/>
    <w:rsid w:val="005A1E71"/>
    <w:rsid w:val="005C5317"/>
    <w:rsid w:val="005D5C22"/>
    <w:rsid w:val="005F66FD"/>
    <w:rsid w:val="00601088"/>
    <w:rsid w:val="00657630"/>
    <w:rsid w:val="006641D7"/>
    <w:rsid w:val="006651F0"/>
    <w:rsid w:val="006653C5"/>
    <w:rsid w:val="0068289F"/>
    <w:rsid w:val="00694809"/>
    <w:rsid w:val="006B2A6A"/>
    <w:rsid w:val="006B7267"/>
    <w:rsid w:val="006E1E09"/>
    <w:rsid w:val="006E41E3"/>
    <w:rsid w:val="006F49ED"/>
    <w:rsid w:val="006F5CD5"/>
    <w:rsid w:val="00713C00"/>
    <w:rsid w:val="00723EBD"/>
    <w:rsid w:val="00725E9D"/>
    <w:rsid w:val="00740C17"/>
    <w:rsid w:val="00740CAF"/>
    <w:rsid w:val="0074219D"/>
    <w:rsid w:val="00755C80"/>
    <w:rsid w:val="00756F90"/>
    <w:rsid w:val="00762E25"/>
    <w:rsid w:val="00764615"/>
    <w:rsid w:val="00764767"/>
    <w:rsid w:val="007722C7"/>
    <w:rsid w:val="00773DFC"/>
    <w:rsid w:val="007809D5"/>
    <w:rsid w:val="00783738"/>
    <w:rsid w:val="007A3591"/>
    <w:rsid w:val="007C39CD"/>
    <w:rsid w:val="007D4880"/>
    <w:rsid w:val="00807979"/>
    <w:rsid w:val="00810B53"/>
    <w:rsid w:val="0081122D"/>
    <w:rsid w:val="0082197E"/>
    <w:rsid w:val="00824700"/>
    <w:rsid w:val="00825BCC"/>
    <w:rsid w:val="0083732E"/>
    <w:rsid w:val="00841DD9"/>
    <w:rsid w:val="008646E4"/>
    <w:rsid w:val="008711A7"/>
    <w:rsid w:val="00886980"/>
    <w:rsid w:val="008A12F4"/>
    <w:rsid w:val="008A58DF"/>
    <w:rsid w:val="008B03E0"/>
    <w:rsid w:val="008B426A"/>
    <w:rsid w:val="008F169B"/>
    <w:rsid w:val="008F171B"/>
    <w:rsid w:val="008F5A7A"/>
    <w:rsid w:val="00902BF3"/>
    <w:rsid w:val="00907678"/>
    <w:rsid w:val="00923648"/>
    <w:rsid w:val="0095145B"/>
    <w:rsid w:val="00972CFD"/>
    <w:rsid w:val="00986D7C"/>
    <w:rsid w:val="009B695A"/>
    <w:rsid w:val="009C3FF0"/>
    <w:rsid w:val="009F58F0"/>
    <w:rsid w:val="00A03011"/>
    <w:rsid w:val="00A06F01"/>
    <w:rsid w:val="00A108E5"/>
    <w:rsid w:val="00A2079F"/>
    <w:rsid w:val="00A279A1"/>
    <w:rsid w:val="00A3073C"/>
    <w:rsid w:val="00A31E51"/>
    <w:rsid w:val="00A528F6"/>
    <w:rsid w:val="00A66EB9"/>
    <w:rsid w:val="00A72EAD"/>
    <w:rsid w:val="00A732E2"/>
    <w:rsid w:val="00A80C52"/>
    <w:rsid w:val="00A95955"/>
    <w:rsid w:val="00AA309D"/>
    <w:rsid w:val="00AA3202"/>
    <w:rsid w:val="00AA3AE0"/>
    <w:rsid w:val="00AB1ABD"/>
    <w:rsid w:val="00AC04DC"/>
    <w:rsid w:val="00AE7F45"/>
    <w:rsid w:val="00AF5C9C"/>
    <w:rsid w:val="00B21F18"/>
    <w:rsid w:val="00B37CC5"/>
    <w:rsid w:val="00B41EFB"/>
    <w:rsid w:val="00B42ADD"/>
    <w:rsid w:val="00B53357"/>
    <w:rsid w:val="00B61836"/>
    <w:rsid w:val="00B70F36"/>
    <w:rsid w:val="00B73B09"/>
    <w:rsid w:val="00B741C7"/>
    <w:rsid w:val="00B842C0"/>
    <w:rsid w:val="00B95B89"/>
    <w:rsid w:val="00BD029A"/>
    <w:rsid w:val="00BD5600"/>
    <w:rsid w:val="00BD79AB"/>
    <w:rsid w:val="00BE05F1"/>
    <w:rsid w:val="00BE2262"/>
    <w:rsid w:val="00BE419F"/>
    <w:rsid w:val="00BE473C"/>
    <w:rsid w:val="00BF24F6"/>
    <w:rsid w:val="00BF6878"/>
    <w:rsid w:val="00BF6BED"/>
    <w:rsid w:val="00C1135D"/>
    <w:rsid w:val="00C36A06"/>
    <w:rsid w:val="00C4332C"/>
    <w:rsid w:val="00C500C1"/>
    <w:rsid w:val="00C662B3"/>
    <w:rsid w:val="00C678BA"/>
    <w:rsid w:val="00C760BE"/>
    <w:rsid w:val="00C76ABD"/>
    <w:rsid w:val="00C925BF"/>
    <w:rsid w:val="00C95203"/>
    <w:rsid w:val="00CA058A"/>
    <w:rsid w:val="00CA5409"/>
    <w:rsid w:val="00CB2C17"/>
    <w:rsid w:val="00CB6127"/>
    <w:rsid w:val="00CB775B"/>
    <w:rsid w:val="00CC3858"/>
    <w:rsid w:val="00CC571B"/>
    <w:rsid w:val="00CD2745"/>
    <w:rsid w:val="00CD2A81"/>
    <w:rsid w:val="00CD70AF"/>
    <w:rsid w:val="00CD7703"/>
    <w:rsid w:val="00CE6391"/>
    <w:rsid w:val="00CE6C55"/>
    <w:rsid w:val="00D0304E"/>
    <w:rsid w:val="00D06440"/>
    <w:rsid w:val="00D14ABC"/>
    <w:rsid w:val="00D3671C"/>
    <w:rsid w:val="00D404F9"/>
    <w:rsid w:val="00D506F3"/>
    <w:rsid w:val="00D654AA"/>
    <w:rsid w:val="00D80FD5"/>
    <w:rsid w:val="00D8104D"/>
    <w:rsid w:val="00D81FEA"/>
    <w:rsid w:val="00D849FE"/>
    <w:rsid w:val="00D8673B"/>
    <w:rsid w:val="00D955E6"/>
    <w:rsid w:val="00D96AC2"/>
    <w:rsid w:val="00DA1875"/>
    <w:rsid w:val="00DB3091"/>
    <w:rsid w:val="00DE7713"/>
    <w:rsid w:val="00DF69F5"/>
    <w:rsid w:val="00E00968"/>
    <w:rsid w:val="00E02FD0"/>
    <w:rsid w:val="00E03816"/>
    <w:rsid w:val="00E12772"/>
    <w:rsid w:val="00E27498"/>
    <w:rsid w:val="00E303BC"/>
    <w:rsid w:val="00E33A88"/>
    <w:rsid w:val="00E77841"/>
    <w:rsid w:val="00E810C6"/>
    <w:rsid w:val="00E83415"/>
    <w:rsid w:val="00E94EC8"/>
    <w:rsid w:val="00EB1BDA"/>
    <w:rsid w:val="00EC4C73"/>
    <w:rsid w:val="00ED2A50"/>
    <w:rsid w:val="00EE7B18"/>
    <w:rsid w:val="00F069CC"/>
    <w:rsid w:val="00F12FFA"/>
    <w:rsid w:val="00F2233B"/>
    <w:rsid w:val="00F32238"/>
    <w:rsid w:val="00F329AD"/>
    <w:rsid w:val="00F41F63"/>
    <w:rsid w:val="00F666B0"/>
    <w:rsid w:val="00F769A4"/>
    <w:rsid w:val="00F97A99"/>
    <w:rsid w:val="00FB2461"/>
    <w:rsid w:val="00FD0302"/>
    <w:rsid w:val="00FD78C2"/>
    <w:rsid w:val="00FF35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9041C2"/>
  <w15:chartTrackingRefBased/>
  <w15:docId w15:val="{5DB90634-ACAF-4F35-B634-3336E610D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iPriority="1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12" w:qFormat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842C0"/>
    <w:pPr>
      <w:spacing w:after="0" w:line="240" w:lineRule="auto"/>
    </w:pPr>
    <w:rPr>
      <w:sz w:val="20"/>
    </w:rPr>
  </w:style>
  <w:style w:type="paragraph" w:styleId="Rubrik1">
    <w:name w:val="heading 1"/>
    <w:basedOn w:val="Rubrik"/>
    <w:next w:val="Normal"/>
    <w:link w:val="Rubrik1Char"/>
    <w:uiPriority w:val="2"/>
    <w:qFormat/>
    <w:rsid w:val="009C3FF0"/>
    <w:pPr>
      <w:keepNext/>
      <w:keepLines/>
      <w:spacing w:before="440"/>
      <w:outlineLvl w:val="0"/>
    </w:pPr>
    <w:rPr>
      <w:szCs w:val="32"/>
    </w:rPr>
  </w:style>
  <w:style w:type="paragraph" w:styleId="Rubrik2">
    <w:name w:val="heading 2"/>
    <w:basedOn w:val="Rubrik1"/>
    <w:next w:val="Brdtext"/>
    <w:link w:val="Rubrik2Char"/>
    <w:uiPriority w:val="9"/>
    <w:unhideWhenUsed/>
    <w:qFormat/>
    <w:rsid w:val="009C3FF0"/>
    <w:pPr>
      <w:spacing w:before="240"/>
      <w:outlineLvl w:val="1"/>
    </w:pPr>
    <w:rPr>
      <w:sz w:val="32"/>
      <w:szCs w:val="26"/>
    </w:rPr>
  </w:style>
  <w:style w:type="paragraph" w:styleId="Rubrik3">
    <w:name w:val="heading 3"/>
    <w:basedOn w:val="Rubrik2"/>
    <w:next w:val="Brdtext"/>
    <w:link w:val="Rubrik3Char"/>
    <w:uiPriority w:val="2"/>
    <w:unhideWhenUsed/>
    <w:qFormat/>
    <w:rsid w:val="009C3FF0"/>
    <w:pPr>
      <w:spacing w:after="120"/>
      <w:outlineLvl w:val="2"/>
    </w:pPr>
    <w:rPr>
      <w:b/>
      <w:sz w:val="20"/>
      <w:szCs w:val="24"/>
    </w:rPr>
  </w:style>
  <w:style w:type="paragraph" w:styleId="Rubrik4">
    <w:name w:val="heading 4"/>
    <w:basedOn w:val="Normal"/>
    <w:next w:val="Normal"/>
    <w:link w:val="Rubrik4Char"/>
    <w:uiPriority w:val="2"/>
    <w:semiHidden/>
    <w:unhideWhenUsed/>
    <w:rsid w:val="00E00968"/>
    <w:pPr>
      <w:keepNext/>
      <w:keepLines/>
      <w:spacing w:before="120"/>
      <w:outlineLvl w:val="3"/>
    </w:pPr>
    <w:rPr>
      <w:rFonts w:ascii="Calibri" w:eastAsiaTheme="majorEastAsia" w:hAnsi="Calibri" w:cstheme="majorBidi"/>
      <w:iCs/>
      <w:sz w:val="22"/>
      <w:u w:val="single"/>
    </w:rPr>
  </w:style>
  <w:style w:type="paragraph" w:styleId="Rubrik9">
    <w:name w:val="heading 9"/>
    <w:basedOn w:val="Normal"/>
    <w:next w:val="Normal"/>
    <w:link w:val="Rubrik9Char"/>
    <w:uiPriority w:val="2"/>
    <w:unhideWhenUsed/>
    <w:rsid w:val="00E00968"/>
    <w:pPr>
      <w:tabs>
        <w:tab w:val="center" w:pos="4536"/>
        <w:tab w:val="right" w:pos="9072"/>
      </w:tabs>
      <w:outlineLvl w:val="8"/>
    </w:pPr>
    <w:rPr>
      <w:sz w:val="1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2"/>
    <w:rsid w:val="009C3FF0"/>
    <w:rPr>
      <w:rFonts w:asciiTheme="majorHAnsi" w:eastAsiaTheme="majorEastAsia" w:hAnsiTheme="majorHAnsi" w:cstheme="majorBidi"/>
      <w:sz w:val="44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172CD6"/>
    <w:rPr>
      <w:rFonts w:asciiTheme="majorHAnsi" w:eastAsiaTheme="majorEastAsia" w:hAnsiTheme="majorHAnsi" w:cstheme="majorBidi"/>
      <w:sz w:val="32"/>
      <w:szCs w:val="26"/>
    </w:rPr>
  </w:style>
  <w:style w:type="character" w:customStyle="1" w:styleId="Rubrik3Char">
    <w:name w:val="Rubrik 3 Char"/>
    <w:basedOn w:val="Standardstycketeckensnitt"/>
    <w:link w:val="Rubrik3"/>
    <w:uiPriority w:val="2"/>
    <w:rsid w:val="00172CD6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2"/>
    <w:semiHidden/>
    <w:rsid w:val="0083732E"/>
    <w:rPr>
      <w:rFonts w:ascii="Calibri" w:eastAsiaTheme="majorEastAsia" w:hAnsi="Calibri" w:cstheme="majorBidi"/>
      <w:iCs/>
      <w:u w:val="single"/>
    </w:rPr>
  </w:style>
  <w:style w:type="paragraph" w:styleId="Brdtext">
    <w:name w:val="Body Text"/>
    <w:basedOn w:val="Normal"/>
    <w:link w:val="BrdtextChar"/>
    <w:uiPriority w:val="1"/>
    <w:qFormat/>
    <w:rsid w:val="0031426E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1"/>
    <w:rsid w:val="0031426E"/>
    <w:rPr>
      <w:sz w:val="20"/>
    </w:rPr>
  </w:style>
  <w:style w:type="character" w:customStyle="1" w:styleId="Rubrik9Char">
    <w:name w:val="Rubrik 9 Char"/>
    <w:basedOn w:val="Standardstycketeckensnitt"/>
    <w:link w:val="Rubrik9"/>
    <w:uiPriority w:val="2"/>
    <w:rsid w:val="0083732E"/>
    <w:rPr>
      <w:sz w:val="12"/>
    </w:rPr>
  </w:style>
  <w:style w:type="character" w:styleId="Platshllartext">
    <w:name w:val="Placeholder Text"/>
    <w:basedOn w:val="Standardstycketeckensnitt"/>
    <w:uiPriority w:val="99"/>
    <w:semiHidden/>
    <w:rsid w:val="001A41B0"/>
    <w:rPr>
      <w:color w:val="808080"/>
    </w:rPr>
  </w:style>
  <w:style w:type="paragraph" w:styleId="Punktlista">
    <w:name w:val="List Bullet"/>
    <w:basedOn w:val="Normal"/>
    <w:link w:val="PunktlistaChar"/>
    <w:uiPriority w:val="4"/>
    <w:qFormat/>
    <w:rsid w:val="00EC4C73"/>
    <w:pPr>
      <w:numPr>
        <w:numId w:val="18"/>
      </w:numPr>
      <w:spacing w:after="120"/>
      <w:ind w:left="714" w:hanging="357"/>
      <w:contextualSpacing/>
    </w:pPr>
    <w:rPr>
      <w:rFonts w:cs="Times New Roman"/>
    </w:rPr>
  </w:style>
  <w:style w:type="paragraph" w:customStyle="1" w:styleId="Anvisningar">
    <w:name w:val="Anvisningar"/>
    <w:next w:val="Normal"/>
    <w:uiPriority w:val="7"/>
    <w:qFormat/>
    <w:rsid w:val="00E303BC"/>
    <w:rPr>
      <w:i/>
      <w:vanish/>
      <w:color w:val="98241D"/>
      <w:sz w:val="18"/>
      <w14:ligatures w14:val="standard"/>
    </w:rPr>
  </w:style>
  <w:style w:type="paragraph" w:customStyle="1" w:styleId="NumreradRubrik1">
    <w:name w:val="Numrerad Rubrik 1"/>
    <w:basedOn w:val="Rubrik1"/>
    <w:next w:val="Brdtext"/>
    <w:link w:val="NumreradRubrik1Char"/>
    <w:uiPriority w:val="3"/>
    <w:qFormat/>
    <w:rsid w:val="003540DF"/>
    <w:pPr>
      <w:numPr>
        <w:numId w:val="15"/>
      </w:numPr>
      <w:ind w:left="1134" w:hanging="1134"/>
    </w:pPr>
  </w:style>
  <w:style w:type="paragraph" w:customStyle="1" w:styleId="NumreradRubrik2">
    <w:name w:val="Numrerad Rubrik 2"/>
    <w:basedOn w:val="NumreradRubrik1"/>
    <w:next w:val="Brdtext"/>
    <w:link w:val="NumreradRubrik2Char"/>
    <w:uiPriority w:val="3"/>
    <w:qFormat/>
    <w:rsid w:val="003540DF"/>
    <w:pPr>
      <w:numPr>
        <w:ilvl w:val="1"/>
      </w:numPr>
      <w:ind w:left="1134" w:hanging="1134"/>
      <w:outlineLvl w:val="1"/>
    </w:pPr>
    <w:rPr>
      <w:sz w:val="32"/>
    </w:rPr>
  </w:style>
  <w:style w:type="character" w:customStyle="1" w:styleId="NumreradRubrik1Char">
    <w:name w:val="Numrerad Rubrik 1 Char"/>
    <w:basedOn w:val="Rubrik1Char"/>
    <w:link w:val="NumreradRubrik1"/>
    <w:uiPriority w:val="3"/>
    <w:rsid w:val="0083732E"/>
    <w:rPr>
      <w:rFonts w:ascii="Calibri Light" w:eastAsiaTheme="majorEastAsia" w:hAnsi="Calibri Light" w:cstheme="majorBidi"/>
      <w:sz w:val="44"/>
      <w:szCs w:val="32"/>
    </w:rPr>
  </w:style>
  <w:style w:type="paragraph" w:customStyle="1" w:styleId="NumreradRubrik3">
    <w:name w:val="Numrerad Rubrik 3"/>
    <w:basedOn w:val="NumreradRubrik2"/>
    <w:next w:val="Brdtext"/>
    <w:link w:val="NumreradRubrik3Char"/>
    <w:uiPriority w:val="3"/>
    <w:qFormat/>
    <w:rsid w:val="003540DF"/>
    <w:pPr>
      <w:numPr>
        <w:ilvl w:val="2"/>
      </w:numPr>
      <w:spacing w:before="240" w:after="120"/>
      <w:ind w:left="1134" w:hanging="1134"/>
      <w:outlineLvl w:val="2"/>
    </w:pPr>
    <w:rPr>
      <w:b/>
      <w:sz w:val="22"/>
    </w:rPr>
  </w:style>
  <w:style w:type="character" w:customStyle="1" w:styleId="NumreradRubrik2Char">
    <w:name w:val="Numrerad Rubrik 2 Char"/>
    <w:basedOn w:val="Rubrik2Char"/>
    <w:link w:val="NumreradRubrik2"/>
    <w:uiPriority w:val="3"/>
    <w:rsid w:val="0083732E"/>
    <w:rPr>
      <w:rFonts w:ascii="Calibri Light" w:eastAsiaTheme="majorEastAsia" w:hAnsi="Calibri Light" w:cstheme="majorBidi"/>
      <w:sz w:val="32"/>
      <w:szCs w:val="32"/>
    </w:rPr>
  </w:style>
  <w:style w:type="paragraph" w:customStyle="1" w:styleId="Ingress">
    <w:name w:val="Ingress"/>
    <w:link w:val="IngressChar"/>
    <w:uiPriority w:val="8"/>
    <w:qFormat/>
    <w:rsid w:val="00E303BC"/>
    <w:pPr>
      <w:spacing w:after="120" w:line="240" w:lineRule="auto"/>
    </w:pPr>
    <w:rPr>
      <w:rFonts w:asciiTheme="majorHAnsi" w:hAnsiTheme="majorHAnsi" w:cs="Calibri Light"/>
      <w:sz w:val="20"/>
      <w:szCs w:val="20"/>
      <w:lang w:eastAsia="sv-SE"/>
    </w:rPr>
  </w:style>
  <w:style w:type="character" w:customStyle="1" w:styleId="NumreradRubrik3Char">
    <w:name w:val="Numrerad Rubrik 3 Char"/>
    <w:basedOn w:val="Rubrik3Char"/>
    <w:link w:val="NumreradRubrik3"/>
    <w:uiPriority w:val="3"/>
    <w:rsid w:val="0083732E"/>
    <w:rPr>
      <w:rFonts w:ascii="Calibri Light" w:eastAsiaTheme="majorEastAsia" w:hAnsi="Calibri Light" w:cstheme="majorBidi"/>
      <w:b/>
      <w:sz w:val="20"/>
      <w:szCs w:val="32"/>
    </w:rPr>
  </w:style>
  <w:style w:type="character" w:customStyle="1" w:styleId="IngressChar">
    <w:name w:val="Ingress Char"/>
    <w:basedOn w:val="Standardstycketeckensnitt"/>
    <w:link w:val="Ingress"/>
    <w:uiPriority w:val="8"/>
    <w:rsid w:val="00E303BC"/>
    <w:rPr>
      <w:rFonts w:asciiTheme="majorHAnsi" w:hAnsiTheme="majorHAnsi" w:cs="Calibri Light"/>
      <w:sz w:val="20"/>
      <w:szCs w:val="20"/>
      <w:lang w:eastAsia="sv-SE"/>
    </w:rPr>
  </w:style>
  <w:style w:type="paragraph" w:customStyle="1" w:styleId="Bildtext">
    <w:name w:val="Bildtext"/>
    <w:basedOn w:val="Normal"/>
    <w:link w:val="BildtextChar"/>
    <w:uiPriority w:val="9"/>
    <w:qFormat/>
    <w:rsid w:val="00E303BC"/>
    <w:rPr>
      <w:rFonts w:cs="Calibri"/>
      <w:sz w:val="16"/>
      <w:lang w:val="en-US"/>
    </w:rPr>
  </w:style>
  <w:style w:type="paragraph" w:customStyle="1" w:styleId="AMASidhuvudrubrik">
    <w:name w:val="AMA_Sidhuvud_rubrik"/>
    <w:basedOn w:val="Normal"/>
    <w:link w:val="AMASidhuvudrubrikChar"/>
    <w:uiPriority w:val="11"/>
    <w:qFormat/>
    <w:rsid w:val="00E303BC"/>
    <w:rPr>
      <w:b/>
      <w:sz w:val="24"/>
    </w:rPr>
  </w:style>
  <w:style w:type="character" w:customStyle="1" w:styleId="BildtextChar">
    <w:name w:val="Bildtext Char"/>
    <w:basedOn w:val="Standardstycketeckensnitt"/>
    <w:link w:val="Bildtext"/>
    <w:uiPriority w:val="9"/>
    <w:rsid w:val="00E303BC"/>
    <w:rPr>
      <w:rFonts w:cs="Calibri"/>
      <w:sz w:val="16"/>
      <w:lang w:val="en-US"/>
    </w:rPr>
  </w:style>
  <w:style w:type="paragraph" w:customStyle="1" w:styleId="AMASidhuvudtext">
    <w:name w:val="AMA_Sidhuvud_text"/>
    <w:basedOn w:val="Normal"/>
    <w:link w:val="AMASidhuvudtextChar"/>
    <w:uiPriority w:val="11"/>
    <w:qFormat/>
    <w:rsid w:val="00E303BC"/>
  </w:style>
  <w:style w:type="character" w:customStyle="1" w:styleId="AMASidhuvudrubrikChar">
    <w:name w:val="AMA_Sidhuvud_rubrik Char"/>
    <w:basedOn w:val="Standardstycketeckensnitt"/>
    <w:link w:val="AMASidhuvudrubrik"/>
    <w:uiPriority w:val="11"/>
    <w:rsid w:val="00E303BC"/>
    <w:rPr>
      <w:b/>
      <w:sz w:val="24"/>
    </w:rPr>
  </w:style>
  <w:style w:type="character" w:customStyle="1" w:styleId="AMASidhuvudtextChar">
    <w:name w:val="AMA_Sidhuvud_text Char"/>
    <w:basedOn w:val="Standardstycketeckensnitt"/>
    <w:link w:val="AMASidhuvudtext"/>
    <w:uiPriority w:val="11"/>
    <w:rsid w:val="00E303BC"/>
    <w:rPr>
      <w:sz w:val="20"/>
    </w:rPr>
  </w:style>
  <w:style w:type="paragraph" w:styleId="Numreradlista">
    <w:name w:val="List Number"/>
    <w:basedOn w:val="Normal"/>
    <w:uiPriority w:val="99"/>
    <w:semiHidden/>
    <w:rsid w:val="00A279A1"/>
    <w:pPr>
      <w:numPr>
        <w:numId w:val="19"/>
      </w:numPr>
      <w:contextualSpacing/>
    </w:pPr>
  </w:style>
  <w:style w:type="paragraph" w:customStyle="1" w:styleId="Nummerlista">
    <w:name w:val="Nummerlista"/>
    <w:basedOn w:val="Normal"/>
    <w:link w:val="NummerlistaChar"/>
    <w:uiPriority w:val="4"/>
    <w:qFormat/>
    <w:rsid w:val="00EC4C73"/>
    <w:pPr>
      <w:numPr>
        <w:numId w:val="20"/>
      </w:numPr>
      <w:spacing w:after="120"/>
      <w:ind w:left="714" w:hanging="357"/>
    </w:pPr>
  </w:style>
  <w:style w:type="paragraph" w:styleId="Sidhuvud">
    <w:name w:val="header"/>
    <w:basedOn w:val="Normal"/>
    <w:link w:val="SidhuvudChar"/>
    <w:uiPriority w:val="10"/>
    <w:qFormat/>
    <w:rsid w:val="00972CFD"/>
    <w:pPr>
      <w:spacing w:after="20"/>
    </w:pPr>
    <w:rPr>
      <w:sz w:val="16"/>
    </w:rPr>
  </w:style>
  <w:style w:type="character" w:customStyle="1" w:styleId="PunktlistaChar">
    <w:name w:val="Punktlista Char"/>
    <w:basedOn w:val="Standardstycketeckensnitt"/>
    <w:link w:val="Punktlista"/>
    <w:uiPriority w:val="4"/>
    <w:rsid w:val="00EC4C73"/>
    <w:rPr>
      <w:rFonts w:cs="Times New Roman"/>
      <w:sz w:val="20"/>
    </w:rPr>
  </w:style>
  <w:style w:type="character" w:customStyle="1" w:styleId="NummerlistaChar">
    <w:name w:val="Nummerlista Char"/>
    <w:basedOn w:val="PunktlistaChar"/>
    <w:link w:val="Nummerlista"/>
    <w:uiPriority w:val="4"/>
    <w:rsid w:val="00EC4C73"/>
    <w:rPr>
      <w:rFonts w:cs="Times New Roman"/>
      <w:sz w:val="20"/>
    </w:rPr>
  </w:style>
  <w:style w:type="character" w:customStyle="1" w:styleId="SidhuvudChar">
    <w:name w:val="Sidhuvud Char"/>
    <w:basedOn w:val="Standardstycketeckensnitt"/>
    <w:link w:val="Sidhuvud"/>
    <w:uiPriority w:val="10"/>
    <w:rsid w:val="0083732E"/>
    <w:rPr>
      <w:sz w:val="16"/>
    </w:rPr>
  </w:style>
  <w:style w:type="paragraph" w:styleId="Sidfot">
    <w:name w:val="footer"/>
    <w:basedOn w:val="Normal"/>
    <w:link w:val="SidfotChar"/>
    <w:uiPriority w:val="10"/>
    <w:qFormat/>
    <w:rsid w:val="00F41F63"/>
    <w:pPr>
      <w:tabs>
        <w:tab w:val="center" w:pos="4536"/>
        <w:tab w:val="right" w:pos="9072"/>
      </w:tabs>
    </w:pPr>
    <w:rPr>
      <w:sz w:val="12"/>
    </w:rPr>
  </w:style>
  <w:style w:type="character" w:customStyle="1" w:styleId="SidfotChar">
    <w:name w:val="Sidfot Char"/>
    <w:basedOn w:val="Standardstycketeckensnitt"/>
    <w:link w:val="Sidfot"/>
    <w:uiPriority w:val="10"/>
    <w:rsid w:val="00CE6391"/>
    <w:rPr>
      <w:sz w:val="12"/>
    </w:rPr>
  </w:style>
  <w:style w:type="paragraph" w:styleId="Rubrik">
    <w:name w:val="Title"/>
    <w:basedOn w:val="Normal"/>
    <w:next w:val="Brdtext"/>
    <w:link w:val="RubrikChar"/>
    <w:uiPriority w:val="2"/>
    <w:qFormat/>
    <w:rsid w:val="00D3671C"/>
    <w:pPr>
      <w:spacing w:before="240" w:after="240"/>
      <w:contextualSpacing/>
    </w:pPr>
    <w:rPr>
      <w:rFonts w:asciiTheme="majorHAnsi" w:eastAsiaTheme="majorEastAsia" w:hAnsiTheme="majorHAnsi" w:cstheme="majorBidi"/>
      <w:sz w:val="44"/>
      <w:szCs w:val="56"/>
    </w:rPr>
  </w:style>
  <w:style w:type="character" w:customStyle="1" w:styleId="RubrikChar">
    <w:name w:val="Rubrik Char"/>
    <w:basedOn w:val="Standardstycketeckensnitt"/>
    <w:link w:val="Rubrik"/>
    <w:uiPriority w:val="2"/>
    <w:rsid w:val="0083732E"/>
    <w:rPr>
      <w:rFonts w:asciiTheme="majorHAnsi" w:eastAsiaTheme="majorEastAsia" w:hAnsiTheme="majorHAnsi" w:cstheme="majorBidi"/>
      <w:sz w:val="44"/>
      <w:szCs w:val="56"/>
    </w:rPr>
  </w:style>
  <w:style w:type="paragraph" w:customStyle="1" w:styleId="Sidhuvud-fotRubrik">
    <w:name w:val="Sidhuvud/-fot Rubrik"/>
    <w:basedOn w:val="Normal"/>
    <w:next w:val="Sidhuvud"/>
    <w:uiPriority w:val="10"/>
    <w:qFormat/>
    <w:rsid w:val="00E303BC"/>
    <w:pPr>
      <w:spacing w:after="60"/>
    </w:pPr>
    <w:rPr>
      <w:b/>
      <w:sz w:val="16"/>
    </w:rPr>
  </w:style>
  <w:style w:type="paragraph" w:customStyle="1" w:styleId="Tabellledtextrubriker">
    <w:name w:val="Tabell _ledtext_rubriker"/>
    <w:uiPriority w:val="5"/>
    <w:qFormat/>
    <w:rsid w:val="00191424"/>
    <w:pPr>
      <w:spacing w:after="0" w:line="240" w:lineRule="auto"/>
    </w:pPr>
    <w:rPr>
      <w:rFonts w:cs="Times New Roman"/>
      <w:b/>
      <w:bCs/>
      <w:sz w:val="20"/>
      <w:szCs w:val="28"/>
      <w:lang w:eastAsia="sv-SE"/>
    </w:rPr>
  </w:style>
  <w:style w:type="paragraph" w:customStyle="1" w:styleId="Tabellbrdtext">
    <w:name w:val="Tabell_ brödtext"/>
    <w:uiPriority w:val="6"/>
    <w:qFormat/>
    <w:rsid w:val="000C6CD4"/>
    <w:pPr>
      <w:spacing w:after="0" w:line="240" w:lineRule="auto"/>
    </w:pPr>
    <w:rPr>
      <w:rFonts w:cs="Times New Roman"/>
      <w:bCs/>
      <w:sz w:val="20"/>
      <w:szCs w:val="28"/>
      <w:lang w:eastAsia="sv-SE"/>
    </w:rPr>
  </w:style>
  <w:style w:type="paragraph" w:styleId="Innehll1">
    <w:name w:val="toc 1"/>
    <w:basedOn w:val="Normal"/>
    <w:next w:val="Normal"/>
    <w:autoRedefine/>
    <w:uiPriority w:val="39"/>
    <w:unhideWhenUsed/>
    <w:rsid w:val="001E6E79"/>
    <w:pPr>
      <w:spacing w:before="240" w:after="120"/>
    </w:pPr>
    <w:rPr>
      <w:rFonts w:cstheme="minorHAnsi"/>
      <w:b/>
      <w:bCs/>
      <w:szCs w:val="20"/>
    </w:rPr>
  </w:style>
  <w:style w:type="paragraph" w:styleId="Innehll3">
    <w:name w:val="toc 3"/>
    <w:basedOn w:val="Normal"/>
    <w:next w:val="Normal"/>
    <w:autoRedefine/>
    <w:uiPriority w:val="39"/>
    <w:unhideWhenUsed/>
    <w:rsid w:val="001E6E79"/>
    <w:pPr>
      <w:ind w:left="400"/>
    </w:pPr>
    <w:rPr>
      <w:rFonts w:cstheme="minorHAnsi"/>
      <w:szCs w:val="20"/>
    </w:rPr>
  </w:style>
  <w:style w:type="paragraph" w:styleId="Innehll2">
    <w:name w:val="toc 2"/>
    <w:basedOn w:val="Normal"/>
    <w:next w:val="Normal"/>
    <w:autoRedefine/>
    <w:uiPriority w:val="39"/>
    <w:unhideWhenUsed/>
    <w:rsid w:val="001E6E79"/>
    <w:pPr>
      <w:spacing w:before="120"/>
      <w:ind w:left="200"/>
    </w:pPr>
    <w:rPr>
      <w:rFonts w:cstheme="minorHAnsi"/>
      <w:i/>
      <w:iCs/>
      <w:szCs w:val="20"/>
    </w:rPr>
  </w:style>
  <w:style w:type="character" w:styleId="Hyperlnk">
    <w:name w:val="Hyperlink"/>
    <w:basedOn w:val="Standardstycketeckensnitt"/>
    <w:uiPriority w:val="99"/>
    <w:unhideWhenUsed/>
    <w:rsid w:val="001E6E79"/>
    <w:rPr>
      <w:color w:val="0563C1" w:themeColor="hyperlink"/>
      <w:u w:val="single"/>
    </w:rPr>
  </w:style>
  <w:style w:type="table" w:styleId="Tabellrutnt">
    <w:name w:val="Table Grid"/>
    <w:aliases w:val="PE"/>
    <w:basedOn w:val="Normaltabell"/>
    <w:uiPriority w:val="59"/>
    <w:rsid w:val="004616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7" w:type="dxa"/>
        <w:bottom w:w="57" w:type="dxa"/>
      </w:tblCellMar>
    </w:tblPr>
    <w:tblStylePr w:type="firstRow">
      <w:pPr>
        <w:jc w:val="left"/>
      </w:pPr>
      <w:rPr>
        <w:rFonts w:asciiTheme="minorHAnsi" w:hAnsiTheme="minorHAnsi"/>
        <w:b w:val="0"/>
        <w:sz w:val="22"/>
      </w:rPr>
      <w:tblPr>
        <w:tblCellMar>
          <w:top w:w="57" w:type="dxa"/>
          <w:left w:w="108" w:type="dxa"/>
          <w:bottom w:w="57" w:type="dxa"/>
          <w:right w:w="108" w:type="dxa"/>
        </w:tblCellMar>
      </w:tblPr>
    </w:tblStylePr>
  </w:style>
  <w:style w:type="table" w:styleId="Ljuslista">
    <w:name w:val="Light List"/>
    <w:basedOn w:val="Normaltabell"/>
    <w:uiPriority w:val="61"/>
    <w:rsid w:val="00066B05"/>
    <w:pPr>
      <w:spacing w:after="0" w:line="240" w:lineRule="auto"/>
    </w:pPr>
    <w:rPr>
      <w:rFonts w:eastAsiaTheme="minorEastAsia"/>
      <w:lang w:eastAsia="sv-S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Innehll4">
    <w:name w:val="toc 4"/>
    <w:basedOn w:val="Normal"/>
    <w:next w:val="Normal"/>
    <w:autoRedefine/>
    <w:uiPriority w:val="39"/>
    <w:unhideWhenUsed/>
    <w:rsid w:val="00DE7713"/>
    <w:pPr>
      <w:ind w:left="600"/>
    </w:pPr>
    <w:rPr>
      <w:rFonts w:cstheme="minorHAnsi"/>
      <w:szCs w:val="20"/>
    </w:rPr>
  </w:style>
  <w:style w:type="paragraph" w:styleId="Innehll5">
    <w:name w:val="toc 5"/>
    <w:basedOn w:val="Normal"/>
    <w:next w:val="Normal"/>
    <w:autoRedefine/>
    <w:uiPriority w:val="39"/>
    <w:unhideWhenUsed/>
    <w:rsid w:val="00DE7713"/>
    <w:pPr>
      <w:ind w:left="800"/>
    </w:pPr>
    <w:rPr>
      <w:rFonts w:cstheme="minorHAnsi"/>
      <w:szCs w:val="20"/>
    </w:rPr>
  </w:style>
  <w:style w:type="paragraph" w:styleId="Innehll6">
    <w:name w:val="toc 6"/>
    <w:basedOn w:val="Normal"/>
    <w:next w:val="Normal"/>
    <w:autoRedefine/>
    <w:uiPriority w:val="39"/>
    <w:unhideWhenUsed/>
    <w:rsid w:val="00DE7713"/>
    <w:pPr>
      <w:ind w:left="1000"/>
    </w:pPr>
    <w:rPr>
      <w:rFonts w:cstheme="minorHAnsi"/>
      <w:szCs w:val="20"/>
    </w:rPr>
  </w:style>
  <w:style w:type="paragraph" w:styleId="Innehll7">
    <w:name w:val="toc 7"/>
    <w:basedOn w:val="Normal"/>
    <w:next w:val="Normal"/>
    <w:autoRedefine/>
    <w:uiPriority w:val="39"/>
    <w:unhideWhenUsed/>
    <w:rsid w:val="00DE7713"/>
    <w:pPr>
      <w:ind w:left="1200"/>
    </w:pPr>
    <w:rPr>
      <w:rFonts w:cstheme="minorHAnsi"/>
      <w:szCs w:val="20"/>
    </w:rPr>
  </w:style>
  <w:style w:type="paragraph" w:styleId="Innehll8">
    <w:name w:val="toc 8"/>
    <w:basedOn w:val="Normal"/>
    <w:next w:val="Normal"/>
    <w:autoRedefine/>
    <w:uiPriority w:val="39"/>
    <w:unhideWhenUsed/>
    <w:rsid w:val="00DE7713"/>
    <w:pPr>
      <w:ind w:left="1400"/>
    </w:pPr>
    <w:rPr>
      <w:rFonts w:cstheme="minorHAnsi"/>
      <w:szCs w:val="20"/>
    </w:rPr>
  </w:style>
  <w:style w:type="paragraph" w:styleId="Innehll9">
    <w:name w:val="toc 9"/>
    <w:basedOn w:val="Normal"/>
    <w:next w:val="Normal"/>
    <w:autoRedefine/>
    <w:uiPriority w:val="39"/>
    <w:unhideWhenUsed/>
    <w:rsid w:val="00DE7713"/>
    <w:pPr>
      <w:ind w:left="1600"/>
    </w:pPr>
    <w:rPr>
      <w:rFonts w:cstheme="minorHAnsi"/>
      <w:szCs w:val="20"/>
    </w:rPr>
  </w:style>
  <w:style w:type="table" w:styleId="Oformateradtabell1">
    <w:name w:val="Plain Table 1"/>
    <w:basedOn w:val="Normaltabell"/>
    <w:uiPriority w:val="41"/>
    <w:rsid w:val="008F5A7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rutntljust">
    <w:name w:val="Grid Table Light"/>
    <w:aliases w:val="Normal PE-tabell"/>
    <w:basedOn w:val="Normaltabell"/>
    <w:uiPriority w:val="40"/>
    <w:rsid w:val="004616D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rFonts w:asciiTheme="minorHAnsi" w:hAnsiTheme="minorHAnsi"/>
        <w:b w:val="0"/>
        <w:sz w:val="22"/>
      </w:rPr>
    </w:tblStylePr>
  </w:style>
  <w:style w:type="table" w:styleId="Oformateradtabell2">
    <w:name w:val="Plain Table 2"/>
    <w:basedOn w:val="Normaltabell"/>
    <w:uiPriority w:val="42"/>
    <w:rsid w:val="008F5A7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styleId="Citat">
    <w:name w:val="Quote"/>
    <w:basedOn w:val="Normal"/>
    <w:next w:val="Normal"/>
    <w:link w:val="CitatChar"/>
    <w:uiPriority w:val="9"/>
    <w:qFormat/>
    <w:rsid w:val="00F666B0"/>
    <w:pPr>
      <w:spacing w:after="160" w:line="259" w:lineRule="auto"/>
      <w:ind w:left="567"/>
    </w:pPr>
    <w:rPr>
      <w:rFonts w:asciiTheme="majorHAnsi" w:hAnsiTheme="majorHAnsi" w:cstheme="majorHAnsi"/>
      <w:i/>
    </w:rPr>
  </w:style>
  <w:style w:type="character" w:customStyle="1" w:styleId="CitatChar">
    <w:name w:val="Citat Char"/>
    <w:basedOn w:val="Standardstycketeckensnitt"/>
    <w:link w:val="Citat"/>
    <w:uiPriority w:val="9"/>
    <w:rsid w:val="00B842C0"/>
    <w:rPr>
      <w:rFonts w:asciiTheme="majorHAnsi" w:hAnsiTheme="majorHAnsi" w:cstheme="majorHAnsi"/>
      <w:i/>
      <w:sz w:val="20"/>
    </w:rPr>
  </w:style>
  <w:style w:type="paragraph" w:customStyle="1" w:styleId="BESKbrdtext">
    <w:name w:val="BESKbrödtext"/>
    <w:basedOn w:val="Normal"/>
    <w:link w:val="BESKbrdtextCharChar"/>
    <w:rsid w:val="0058141B"/>
    <w:pPr>
      <w:tabs>
        <w:tab w:val="left" w:pos="2835"/>
        <w:tab w:val="left" w:pos="4253"/>
        <w:tab w:val="left" w:pos="5670"/>
        <w:tab w:val="left" w:pos="7088"/>
        <w:tab w:val="left" w:pos="8505"/>
        <w:tab w:val="right" w:pos="9979"/>
      </w:tabs>
      <w:spacing w:before="80" w:after="80"/>
      <w:ind w:left="1418" w:right="851"/>
    </w:pPr>
    <w:rPr>
      <w:rFonts w:ascii="Arial" w:eastAsia="Times New Roman" w:hAnsi="Arial" w:cs="Times New Roman"/>
      <w:sz w:val="22"/>
      <w:szCs w:val="20"/>
      <w:lang w:eastAsia="sv-SE"/>
    </w:rPr>
  </w:style>
  <w:style w:type="character" w:customStyle="1" w:styleId="BESKbrdtextCharChar">
    <w:name w:val="BESKbrödtext Char Char"/>
    <w:basedOn w:val="Standardstycketeckensnitt"/>
    <w:link w:val="BESKbrdtext"/>
    <w:rsid w:val="0058141B"/>
    <w:rPr>
      <w:rFonts w:ascii="Arial" w:eastAsia="Times New Roman" w:hAnsi="Arial" w:cs="Times New Roman"/>
      <w:szCs w:val="20"/>
      <w:lang w:eastAsia="sv-SE"/>
    </w:rPr>
  </w:style>
  <w:style w:type="paragraph" w:customStyle="1" w:styleId="BESKrdtank">
    <w:name w:val="BESKrådtank"/>
    <w:basedOn w:val="BESKbrdtext"/>
    <w:next w:val="BESKbrdtext"/>
    <w:rsid w:val="0058141B"/>
    <w:pPr>
      <w:tabs>
        <w:tab w:val="clear" w:pos="2835"/>
        <w:tab w:val="clear" w:pos="4253"/>
        <w:tab w:val="clear" w:pos="5670"/>
        <w:tab w:val="clear" w:pos="7088"/>
        <w:tab w:val="clear" w:pos="8505"/>
        <w:tab w:val="clear" w:pos="9979"/>
      </w:tabs>
    </w:pPr>
    <w:rPr>
      <w:vanish/>
      <w:color w:val="FF0000"/>
    </w:rPr>
  </w:style>
  <w:style w:type="paragraph" w:customStyle="1" w:styleId="BESKrub2">
    <w:name w:val="BESKrub2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1"/>
    </w:pPr>
    <w:rPr>
      <w:rFonts w:ascii="Arial" w:eastAsia="Times New Roman" w:hAnsi="Arial" w:cs="Times New Roman"/>
      <w:b/>
      <w:caps/>
      <w:sz w:val="26"/>
      <w:szCs w:val="20"/>
      <w:lang w:eastAsia="sv-SE"/>
    </w:rPr>
  </w:style>
  <w:style w:type="paragraph" w:customStyle="1" w:styleId="BESKrub3versal">
    <w:name w:val="BESKrub3versal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2"/>
    </w:pPr>
    <w:rPr>
      <w:rFonts w:ascii="Arial" w:eastAsia="Times New Roman" w:hAnsi="Arial" w:cs="Times New Roman"/>
      <w:b/>
      <w:caps/>
      <w:sz w:val="26"/>
      <w:szCs w:val="20"/>
      <w:lang w:eastAsia="sv-SE"/>
    </w:rPr>
  </w:style>
  <w:style w:type="paragraph" w:customStyle="1" w:styleId="BESKrub4">
    <w:name w:val="BESKrub4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3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5">
    <w:name w:val="BESKrub5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4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6">
    <w:name w:val="BESKrub6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5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rub7">
    <w:name w:val="BESKrub7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 w:hanging="1418"/>
      <w:outlineLvl w:val="6"/>
    </w:pPr>
    <w:rPr>
      <w:rFonts w:ascii="Arial" w:eastAsia="Times New Roman" w:hAnsi="Arial" w:cs="Times New Roman"/>
      <w:b/>
      <w:sz w:val="26"/>
      <w:szCs w:val="20"/>
      <w:lang w:eastAsia="sv-SE"/>
    </w:rPr>
  </w:style>
  <w:style w:type="paragraph" w:customStyle="1" w:styleId="BESKokod2">
    <w:name w:val="BESKokod2"/>
    <w:basedOn w:val="Normal"/>
    <w:next w:val="BESKbrdtext"/>
    <w:rsid w:val="0058141B"/>
    <w:pPr>
      <w:tabs>
        <w:tab w:val="right" w:pos="9979"/>
      </w:tabs>
      <w:suppressAutoHyphens/>
      <w:spacing w:before="240"/>
      <w:ind w:left="1418" w:right="851"/>
    </w:pPr>
    <w:rPr>
      <w:rFonts w:ascii="Arial" w:eastAsia="Times New Roman" w:hAnsi="Arial" w:cs="Times New Roman"/>
      <w:i/>
      <w:sz w:val="26"/>
      <w:szCs w:val="20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455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PE">
      <a:dk1>
        <a:sysClr val="windowText" lastClr="000000"/>
      </a:dk1>
      <a:lt1>
        <a:sysClr val="window" lastClr="FFFFFF"/>
      </a:lt1>
      <a:dk2>
        <a:srgbClr val="706F6F"/>
      </a:dk2>
      <a:lt2>
        <a:srgbClr val="E7E6E6"/>
      </a:lt2>
      <a:accent1>
        <a:srgbClr val="213A8F"/>
      </a:accent1>
      <a:accent2>
        <a:srgbClr val="3D56A6"/>
      </a:accent2>
      <a:accent3>
        <a:srgbClr val="0090D7"/>
      </a:accent3>
      <a:accent4>
        <a:srgbClr val="AA1A70"/>
      </a:accent4>
      <a:accent5>
        <a:srgbClr val="DE0074"/>
      </a:accent5>
      <a:accent6>
        <a:srgbClr val="E8308A"/>
      </a:accent6>
      <a:hlink>
        <a:srgbClr val="0563C1"/>
      </a:hlink>
      <a:folHlink>
        <a:srgbClr val="954F72"/>
      </a:folHlink>
    </a:clrScheme>
    <a:fontScheme name="P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DED446-923E-4241-9636-EC22C8C3B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436</Words>
  <Characters>2316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PE Teknik Arkitektur AB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Nelson Vicente</dc:creator>
  <cp:keywords/>
  <dc:description/>
  <cp:lastModifiedBy>Mikael Okmark</cp:lastModifiedBy>
  <cp:revision>58</cp:revision>
  <cp:lastPrinted>2018-09-13T05:49:00Z</cp:lastPrinted>
  <dcterms:created xsi:type="dcterms:W3CDTF">2023-03-06T08:41:00Z</dcterms:created>
  <dcterms:modified xsi:type="dcterms:W3CDTF">2023-03-24T15:40:00Z</dcterms:modified>
</cp:coreProperties>
</file>